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0D" w:rsidRPr="00AE6294" w:rsidRDefault="0075530D" w:rsidP="0075530D">
      <w:pPr>
        <w:rPr>
          <w:sz w:val="14"/>
        </w:rPr>
      </w:pPr>
    </w:p>
    <w:p w:rsidR="0075530D" w:rsidRDefault="00180B9C" w:rsidP="0075530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12730818" wp14:editId="620A2A87">
            <wp:simplePos x="0" y="0"/>
            <wp:positionH relativeFrom="column">
              <wp:posOffset>-36195</wp:posOffset>
            </wp:positionH>
            <wp:positionV relativeFrom="paragraph">
              <wp:posOffset>54953</wp:posOffset>
            </wp:positionV>
            <wp:extent cx="1244494" cy="1313793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94" cy="131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30D">
        <w:t>Name: _________________________________</w:t>
      </w:r>
    </w:p>
    <w:p w:rsidR="0075530D" w:rsidRDefault="0075530D" w:rsidP="0075530D">
      <w:pPr>
        <w:jc w:val="right"/>
      </w:pPr>
      <w:r>
        <w:t>Date: __________________________________</w:t>
      </w:r>
    </w:p>
    <w:p w:rsidR="0075530D" w:rsidRPr="00AE6294" w:rsidRDefault="0075530D" w:rsidP="0075530D">
      <w:pPr>
        <w:rPr>
          <w:sz w:val="14"/>
        </w:rPr>
      </w:pPr>
    </w:p>
    <w:p w:rsidR="00F64676" w:rsidRPr="00205687" w:rsidRDefault="00180B9C" w:rsidP="0075530D">
      <w:pPr>
        <w:spacing w:line="204" w:lineRule="auto"/>
        <w:jc w:val="center"/>
        <w:rPr>
          <w:rFonts w:ascii="Jokerman" w:hAnsi="Jokerman"/>
          <w:sz w:val="56"/>
        </w:rPr>
      </w:pPr>
      <w:r>
        <w:rPr>
          <w:rFonts w:ascii="Jokerman" w:hAnsi="Jokerman"/>
          <w:sz w:val="56"/>
        </w:rPr>
        <w:t xml:space="preserve">      </w:t>
      </w:r>
      <w:r w:rsidR="00E4532E">
        <w:rPr>
          <w:rFonts w:ascii="Jokerman" w:hAnsi="Jokerman"/>
          <w:sz w:val="56"/>
        </w:rPr>
        <w:t xml:space="preserve">      </w:t>
      </w:r>
      <w:r w:rsidR="00FE19D2">
        <w:rPr>
          <w:rFonts w:ascii="Jokerman" w:hAnsi="Jokerman"/>
          <w:sz w:val="56"/>
        </w:rPr>
        <w:t xml:space="preserve"> </w:t>
      </w:r>
      <w:r w:rsidR="000823E5">
        <w:rPr>
          <w:rFonts w:ascii="Jokerman" w:hAnsi="Jokerman"/>
          <w:sz w:val="56"/>
        </w:rPr>
        <w:t xml:space="preserve">LAB EQUIPMENT – PART </w:t>
      </w:r>
      <w:r w:rsidR="009724B9">
        <w:rPr>
          <w:rFonts w:ascii="Jokerman" w:hAnsi="Jokerman"/>
          <w:sz w:val="56"/>
        </w:rPr>
        <w:t>2</w:t>
      </w:r>
      <w:r w:rsidR="00F64676" w:rsidRPr="002832A6">
        <w:rPr>
          <w:rFonts w:ascii="Jokerman" w:hAnsi="Jokerman"/>
          <w:sz w:val="56"/>
        </w:rPr>
        <w:t xml:space="preserve">     </w:t>
      </w:r>
      <w:r w:rsidR="00AE6294" w:rsidRPr="002832A6">
        <w:rPr>
          <w:rFonts w:ascii="Jokerman" w:hAnsi="Jokerman"/>
          <w:sz w:val="56"/>
        </w:rPr>
        <w:t xml:space="preserve"> </w:t>
      </w:r>
    </w:p>
    <w:p w:rsidR="0075530D" w:rsidRPr="00205687" w:rsidRDefault="00180B9C" w:rsidP="0075530D">
      <w:pPr>
        <w:spacing w:line="204" w:lineRule="auto"/>
        <w:jc w:val="center"/>
        <w:rPr>
          <w:rFonts w:ascii="Jokerman" w:hAnsi="Jokerman"/>
          <w:sz w:val="56"/>
        </w:rPr>
      </w:pPr>
      <w:r>
        <w:rPr>
          <w:rFonts w:ascii="Jokerman" w:hAnsi="Jokerman"/>
          <w:sz w:val="56"/>
        </w:rPr>
        <w:t xml:space="preserve">     </w:t>
      </w:r>
      <w:r w:rsidR="00F64676" w:rsidRPr="00205687">
        <w:rPr>
          <w:rFonts w:ascii="Jokerman" w:hAnsi="Jokerman"/>
          <w:sz w:val="56"/>
        </w:rPr>
        <w:t xml:space="preserve">     </w:t>
      </w:r>
      <w:r w:rsidR="00FE19D2">
        <w:rPr>
          <w:rFonts w:ascii="Jokerman" w:hAnsi="Jokerman"/>
          <w:sz w:val="56"/>
        </w:rPr>
        <w:t xml:space="preserve"> </w:t>
      </w:r>
      <w:r w:rsidR="00F64676" w:rsidRPr="00205687">
        <w:rPr>
          <w:rFonts w:ascii="Jokerman" w:hAnsi="Jokerman"/>
          <w:sz w:val="56"/>
        </w:rPr>
        <w:t xml:space="preserve"> DIAGRAM </w:t>
      </w:r>
      <w:r w:rsidR="00205687">
        <w:rPr>
          <w:rFonts w:ascii="Jokerman" w:hAnsi="Jokerman"/>
          <w:sz w:val="56"/>
        </w:rPr>
        <w:t>Crossword</w:t>
      </w:r>
    </w:p>
    <w:p w:rsidR="009F1686" w:rsidRPr="00AE6294" w:rsidRDefault="009F1686">
      <w:pPr>
        <w:rPr>
          <w:sz w:val="2"/>
        </w:rPr>
      </w:pPr>
    </w:p>
    <w:p w:rsidR="000823E5" w:rsidRDefault="00CE300E"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B028540" wp14:editId="4ABEB99F">
            <wp:simplePos x="0" y="0"/>
            <wp:positionH relativeFrom="column">
              <wp:posOffset>-132715</wp:posOffset>
            </wp:positionH>
            <wp:positionV relativeFrom="paragraph">
              <wp:posOffset>136868</wp:posOffset>
            </wp:positionV>
            <wp:extent cx="4430395" cy="5083175"/>
            <wp:effectExtent l="0" t="0" r="825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pment 2.w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7"/>
                    <a:stretch/>
                  </pic:blipFill>
                  <pic:spPr bwMode="auto">
                    <a:xfrm>
                      <a:off x="0" y="0"/>
                      <a:ext cx="4430395" cy="508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86F" w:rsidRDefault="00BE586F"/>
    <w:p w:rsidR="00762CD5" w:rsidRDefault="00762CD5"/>
    <w:p w:rsidR="00762CD5" w:rsidRDefault="00762CD5"/>
    <w:p w:rsidR="001B6AC4" w:rsidRPr="009D3288" w:rsidRDefault="001B6AC4" w:rsidP="00E4532E">
      <w:pPr>
        <w:spacing w:after="120"/>
        <w:ind w:left="7290"/>
        <w:rPr>
          <w:b/>
          <w:sz w:val="30"/>
          <w:u w:val="single"/>
        </w:rPr>
      </w:pPr>
      <w:r w:rsidRPr="009D3288">
        <w:rPr>
          <w:b/>
          <w:sz w:val="30"/>
          <w:u w:val="single"/>
        </w:rPr>
        <w:t>ACROSS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Identify B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Identify U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Identify H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Identify N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Identify D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Identify Q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Identify R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Identify O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Identify V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Identify P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  <w:t>Identify T in the diagram.</w:t>
      </w:r>
    </w:p>
    <w:p w:rsidR="00E4532E" w:rsidRDefault="00E4532E" w:rsidP="002833C0">
      <w:pPr>
        <w:widowControl w:val="0"/>
        <w:tabs>
          <w:tab w:val="left" w:pos="7650"/>
        </w:tabs>
        <w:autoSpaceDE w:val="0"/>
        <w:autoSpaceDN w:val="0"/>
        <w:adjustRightInd w:val="0"/>
        <w:ind w:left="7650" w:right="-234" w:hanging="360"/>
        <w:rPr>
          <w:rFonts w:ascii="Arial" w:hAnsi="Arial" w:cs="Arial"/>
          <w:sz w:val="20"/>
          <w:szCs w:val="20"/>
        </w:rPr>
      </w:pPr>
    </w:p>
    <w:p w:rsidR="001B6AC4" w:rsidRPr="009D3288" w:rsidRDefault="001B6AC4" w:rsidP="00E4532E">
      <w:pPr>
        <w:spacing w:after="120"/>
        <w:ind w:left="7290"/>
        <w:rPr>
          <w:b/>
          <w:sz w:val="30"/>
          <w:u w:val="single"/>
        </w:rPr>
      </w:pPr>
      <w:r>
        <w:rPr>
          <w:b/>
          <w:sz w:val="30"/>
          <w:u w:val="single"/>
        </w:rPr>
        <w:t>DOWN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Identify F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Identify L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Identify E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Identify K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Identify M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Identify G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Identify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Identify J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Identify A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Identify C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Identify S in the diagram.</w:t>
      </w:r>
    </w:p>
    <w:p w:rsidR="00E4532E" w:rsidRDefault="00E4532E" w:rsidP="002833C0">
      <w:pPr>
        <w:widowControl w:val="0"/>
        <w:tabs>
          <w:tab w:val="left" w:pos="7650"/>
        </w:tabs>
        <w:autoSpaceDE w:val="0"/>
        <w:autoSpaceDN w:val="0"/>
        <w:adjustRightInd w:val="0"/>
        <w:ind w:left="7650" w:right="-234" w:hanging="360"/>
        <w:rPr>
          <w:rFonts w:ascii="Arial" w:hAnsi="Arial" w:cs="Arial"/>
          <w:sz w:val="20"/>
          <w:szCs w:val="20"/>
        </w:rPr>
      </w:pPr>
    </w:p>
    <w:p w:rsidR="001B6AC4" w:rsidRDefault="001B6AC4" w:rsidP="00C7174B">
      <w:pPr>
        <w:widowControl w:val="0"/>
        <w:tabs>
          <w:tab w:val="left" w:pos="450"/>
          <w:tab w:val="left" w:pos="7470"/>
        </w:tabs>
        <w:autoSpaceDE w:val="0"/>
        <w:autoSpaceDN w:val="0"/>
        <w:adjustRightInd w:val="0"/>
        <w:ind w:left="7470" w:hanging="450"/>
        <w:jc w:val="both"/>
        <w:rPr>
          <w:rFonts w:ascii="Arial" w:hAnsi="Arial" w:cs="Arial"/>
          <w:sz w:val="20"/>
          <w:szCs w:val="20"/>
        </w:rPr>
      </w:pPr>
    </w:p>
    <w:p w:rsidR="000823E5" w:rsidRDefault="000823E5"/>
    <w:p w:rsidR="000823E5" w:rsidRDefault="00CE300E"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6F0807E7" wp14:editId="222415CA">
            <wp:simplePos x="0" y="0"/>
            <wp:positionH relativeFrom="column">
              <wp:posOffset>-193040</wp:posOffset>
            </wp:positionH>
            <wp:positionV relativeFrom="paragraph">
              <wp:posOffset>104483</wp:posOffset>
            </wp:positionV>
            <wp:extent cx="6866255" cy="29216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pment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E5" w:rsidRDefault="000823E5"/>
    <w:p w:rsidR="002833C0" w:rsidRDefault="002833C0">
      <w:r>
        <w:br w:type="page"/>
      </w:r>
    </w:p>
    <w:p w:rsidR="00FE19D2" w:rsidRPr="00AE6294" w:rsidRDefault="00FE19D2" w:rsidP="00FE19D2">
      <w:pPr>
        <w:rPr>
          <w:sz w:val="1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070EBC" wp14:editId="3CCD0E0D">
                <wp:simplePos x="0" y="0"/>
                <wp:positionH relativeFrom="column">
                  <wp:posOffset>3957320</wp:posOffset>
                </wp:positionH>
                <wp:positionV relativeFrom="paragraph">
                  <wp:posOffset>-231140</wp:posOffset>
                </wp:positionV>
                <wp:extent cx="914400" cy="5619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9D2" w:rsidRPr="009F1686" w:rsidRDefault="00FE19D2" w:rsidP="00FE19D2">
                            <w:pPr>
                              <w:rPr>
                                <w:b/>
                                <w:color w:val="FF0000"/>
                                <w:sz w:val="64"/>
                              </w:rPr>
                            </w:pPr>
                            <w:r w:rsidRPr="009F1686">
                              <w:rPr>
                                <w:b/>
                                <w:color w:val="FF0000"/>
                                <w:sz w:val="64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1.6pt;margin-top:-18.2pt;width:1in;height:44.2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" filled="f" stroked="f" strokeweight=".5pt">
                <v:textbox>
                  <w:txbxContent>
                    <w:p w:rsidR="00FE19D2" w:rsidRPr="009F1686" w:rsidRDefault="00FE19D2" w:rsidP="00FE19D2">
                      <w:pPr>
                        <w:rPr>
                          <w:b/>
                          <w:color w:val="FF0000"/>
                          <w:sz w:val="64"/>
                        </w:rPr>
                      </w:pPr>
                      <w:r w:rsidRPr="009F1686">
                        <w:rPr>
                          <w:b/>
                          <w:color w:val="FF0000"/>
                          <w:sz w:val="64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</w:p>
    <w:p w:rsidR="00FE19D2" w:rsidRDefault="00FE19D2" w:rsidP="00FE19D2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4FE24B37" wp14:editId="376C4A9B">
            <wp:simplePos x="0" y="0"/>
            <wp:positionH relativeFrom="column">
              <wp:posOffset>-36195</wp:posOffset>
            </wp:positionH>
            <wp:positionV relativeFrom="paragraph">
              <wp:posOffset>67653</wp:posOffset>
            </wp:positionV>
            <wp:extent cx="1244494" cy="1313793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94" cy="131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_________________________________</w:t>
      </w:r>
    </w:p>
    <w:p w:rsidR="00FE19D2" w:rsidRDefault="00FE19D2" w:rsidP="00FE19D2">
      <w:pPr>
        <w:jc w:val="right"/>
      </w:pPr>
      <w:r>
        <w:t>Date: __________________________________</w:t>
      </w:r>
    </w:p>
    <w:p w:rsidR="00FE19D2" w:rsidRPr="00AE6294" w:rsidRDefault="00FE19D2" w:rsidP="00FE19D2">
      <w:pPr>
        <w:rPr>
          <w:sz w:val="14"/>
        </w:rPr>
      </w:pPr>
    </w:p>
    <w:p w:rsidR="00FE19D2" w:rsidRPr="00205687" w:rsidRDefault="00FE19D2" w:rsidP="00FE19D2">
      <w:pPr>
        <w:spacing w:line="204" w:lineRule="auto"/>
        <w:jc w:val="center"/>
        <w:rPr>
          <w:rFonts w:ascii="Jokerman" w:hAnsi="Jokerman"/>
          <w:sz w:val="56"/>
        </w:rPr>
      </w:pPr>
      <w:r>
        <w:rPr>
          <w:rFonts w:ascii="Jokerman" w:hAnsi="Jokerman"/>
          <w:sz w:val="56"/>
        </w:rPr>
        <w:t xml:space="preserve">             LAB EQUIPMENT – PART 2</w:t>
      </w:r>
      <w:r w:rsidRPr="002832A6">
        <w:rPr>
          <w:rFonts w:ascii="Jokerman" w:hAnsi="Jokerman"/>
          <w:sz w:val="56"/>
        </w:rPr>
        <w:t xml:space="preserve">      </w:t>
      </w:r>
    </w:p>
    <w:p w:rsidR="00FE19D2" w:rsidRPr="00205687" w:rsidRDefault="00FE19D2" w:rsidP="00FE19D2">
      <w:pPr>
        <w:spacing w:line="204" w:lineRule="auto"/>
        <w:jc w:val="center"/>
        <w:rPr>
          <w:rFonts w:ascii="Jokerman" w:hAnsi="Jokerman"/>
          <w:sz w:val="56"/>
        </w:rPr>
      </w:pPr>
      <w:r>
        <w:rPr>
          <w:rFonts w:ascii="Jokerman" w:hAnsi="Jokerman"/>
          <w:sz w:val="56"/>
        </w:rPr>
        <w:t xml:space="preserve">     </w:t>
      </w:r>
      <w:r w:rsidRPr="00205687">
        <w:rPr>
          <w:rFonts w:ascii="Jokerman" w:hAnsi="Jokerman"/>
          <w:sz w:val="56"/>
        </w:rPr>
        <w:t xml:space="preserve">    </w:t>
      </w:r>
      <w:r>
        <w:rPr>
          <w:rFonts w:ascii="Jokerman" w:hAnsi="Jokerman"/>
          <w:sz w:val="56"/>
        </w:rPr>
        <w:t xml:space="preserve"> </w:t>
      </w:r>
      <w:r w:rsidRPr="00205687">
        <w:rPr>
          <w:rFonts w:ascii="Jokerman" w:hAnsi="Jokerman"/>
          <w:sz w:val="56"/>
        </w:rPr>
        <w:t xml:space="preserve">  DIAGRAM </w:t>
      </w:r>
      <w:r>
        <w:rPr>
          <w:rFonts w:ascii="Jokerman" w:hAnsi="Jokerman"/>
          <w:sz w:val="56"/>
        </w:rPr>
        <w:t>Crossword</w:t>
      </w:r>
    </w:p>
    <w:p w:rsidR="00FE19D2" w:rsidRPr="00AE6294" w:rsidRDefault="00FE19D2" w:rsidP="00FE19D2">
      <w:pPr>
        <w:rPr>
          <w:sz w:val="2"/>
        </w:rPr>
      </w:pPr>
    </w:p>
    <w:p w:rsidR="00FE19D2" w:rsidRDefault="00212FD2" w:rsidP="00FE19D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-155257</wp:posOffset>
                </wp:positionH>
                <wp:positionV relativeFrom="paragraph">
                  <wp:posOffset>125095</wp:posOffset>
                </wp:positionV>
                <wp:extent cx="4452937" cy="5081588"/>
                <wp:effectExtent l="0" t="0" r="5080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937" cy="5081588"/>
                          <a:chOff x="0" y="0"/>
                          <a:chExt cx="4452937" cy="5081588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7"/>
                          <a:stretch/>
                        </pic:blipFill>
                        <pic:spPr bwMode="auto">
                          <a:xfrm>
                            <a:off x="0" y="0"/>
                            <a:ext cx="4452937" cy="5081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3943350" y="2000250"/>
                            <a:ext cx="285750" cy="299720"/>
                            <a:chOff x="0" y="0"/>
                            <a:chExt cx="285750" cy="300037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85725" y="76200"/>
                              <a:ext cx="114935" cy="147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" cy="3000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2FD2" w:rsidRPr="00212FD2" w:rsidRDefault="00212FD2" w:rsidP="00212FD2">
                                <w:pPr>
                                  <w:rPr>
                                    <w:sz w:val="26"/>
                                  </w:rPr>
                                </w:pPr>
                                <w:r w:rsidRPr="00212FD2">
                                  <w:rPr>
                                    <w:sz w:val="2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margin-left:-12.2pt;margin-top:9.85pt;width:350.6pt;height:400.15pt;z-index:251705344" coordsize="44529,508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width:44529;height:50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cfRzDAAAA2wAAAA8AAABkcnMvZG93bnJldi54bWxEj0FrwkAUhO+C/2F5Qm9mo1aR1FVECKSX&#10;FrUVvD2yr0kw+zbsbjX++25B8DjMzDfMatObVlzJ+caygkmSgiAurW64UvB1zMdLED4ga2wtk4I7&#10;edish4MVZtreeE/XQ6hEhLDPUEEdQpdJ6cuaDPrEdsTR+7HOYIjSVVI7vEW4aeU0TRfSYMNxocaO&#10;djWVl8OvUVDIO3/7c3n63OPsw+fd/Myv70q9jPrtG4hAfXiGH+1CK5jO4P9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x9HMMAAADbAAAADwAAAAAAAAAAAAAAAACf&#10;AgAAZHJzL2Rvd25yZXYueG1sUEsFBgAAAAAEAAQA9wAAAI8DAAAAAA==&#10;">
                  <v:imagedata r:id="rId12" o:title="" cropbottom="1499f"/>
                  <v:path arrowok="t"/>
                </v:shape>
                <v:group id="Group 3" o:spid="_x0000_s1029" style="position:absolute;left:39433;top:20002;width:2858;height:2997" coordsize="285750,300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" o:spid="_x0000_s1030" style="position:absolute;left:85725;top:76200;width:114935;height:147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TGsAA&#10;AADaAAAADwAAAGRycy9kb3ducmV2LnhtbERPTWsCMRC9C/0PYYRepGYtVHRrlCIUerJUe+lt2Iyb&#10;xc1kScZ1219vhIKn4fE+Z7UZfKt6iqkJbGA2LUARV8E2XBv4Prw/LUAlQbbYBiYDv5Rgs34YrbC0&#10;4cJf1O+lVjmEU4kGnEhXap0qRx7TNHTEmTuG6FEyjLW2ES853Lf6uSjm2mPDucFhR1tH1Wl/9gaW&#10;f9WnLEL34qT5WdZ+tjvGfmLM43h4ewUlNMhd/O/+sHk+3F65X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YTGsAAAADaAAAADwAAAAAAAAAAAAAAAACYAgAAZHJzL2Rvd25y&#10;ZXYueG1sUEsFBgAAAAAEAAQA9QAAAIUDAAAAAA==&#10;" fillcolor="white [3212]" strokecolor="white [3212]" strokeweight="2pt"/>
                  <v:shape id="Text Box 2" o:spid="_x0000_s1031" type="#_x0000_t202" style="position:absolute;width:285750;height:300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212FD2" w:rsidRPr="00212FD2" w:rsidRDefault="00212FD2" w:rsidP="00212FD2">
                          <w:pPr>
                            <w:rPr>
                              <w:sz w:val="26"/>
                            </w:rPr>
                          </w:pPr>
                          <w:r w:rsidRPr="00212FD2">
                            <w:rPr>
                              <w:sz w:val="26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E19D2" w:rsidRDefault="00FE19D2" w:rsidP="00FE19D2"/>
    <w:p w:rsidR="00FE19D2" w:rsidRDefault="00FE19D2" w:rsidP="00FE19D2"/>
    <w:p w:rsidR="00FE19D2" w:rsidRDefault="00FE19D2" w:rsidP="00FE19D2"/>
    <w:p w:rsidR="00CE300E" w:rsidRPr="009D3288" w:rsidRDefault="00CE300E" w:rsidP="00CE300E">
      <w:pPr>
        <w:spacing w:after="120"/>
        <w:ind w:left="7290"/>
        <w:rPr>
          <w:b/>
          <w:sz w:val="30"/>
          <w:u w:val="single"/>
        </w:rPr>
      </w:pPr>
      <w:r w:rsidRPr="009D3288">
        <w:rPr>
          <w:b/>
          <w:sz w:val="30"/>
          <w:u w:val="single"/>
        </w:rPr>
        <w:t>ACROSS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Identify B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Identify U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Identify H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Identify N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Identify D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Identify Q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Identify R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Identify O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Identify V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Identify P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  <w:t>Identify T in the diagram.</w:t>
      </w:r>
    </w:p>
    <w:p w:rsidR="00CE300E" w:rsidRDefault="00CE300E" w:rsidP="00CE300E">
      <w:pPr>
        <w:widowControl w:val="0"/>
        <w:tabs>
          <w:tab w:val="left" w:pos="7650"/>
        </w:tabs>
        <w:autoSpaceDE w:val="0"/>
        <w:autoSpaceDN w:val="0"/>
        <w:adjustRightInd w:val="0"/>
        <w:ind w:left="7650" w:right="-234" w:hanging="360"/>
        <w:rPr>
          <w:rFonts w:ascii="Arial" w:hAnsi="Arial" w:cs="Arial"/>
          <w:sz w:val="20"/>
          <w:szCs w:val="20"/>
        </w:rPr>
      </w:pPr>
    </w:p>
    <w:p w:rsidR="00CE300E" w:rsidRPr="009D3288" w:rsidRDefault="00CE300E" w:rsidP="00CE300E">
      <w:pPr>
        <w:spacing w:after="120"/>
        <w:ind w:left="7290"/>
        <w:rPr>
          <w:b/>
          <w:sz w:val="30"/>
          <w:u w:val="single"/>
        </w:rPr>
      </w:pPr>
      <w:r>
        <w:rPr>
          <w:b/>
          <w:sz w:val="30"/>
          <w:u w:val="single"/>
        </w:rPr>
        <w:t>DOWN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Identify F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Identify L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Identify E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Identify K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Identify M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Identify G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Identify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Identify J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Identify A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Identify C in the diagram.</w:t>
      </w:r>
    </w:p>
    <w:p w:rsidR="00CE300E" w:rsidRDefault="00CE300E" w:rsidP="00CE300E">
      <w:pPr>
        <w:widowControl w:val="0"/>
        <w:tabs>
          <w:tab w:val="left" w:pos="7740"/>
        </w:tabs>
        <w:autoSpaceDE w:val="0"/>
        <w:autoSpaceDN w:val="0"/>
        <w:adjustRightInd w:val="0"/>
        <w:ind w:left="7740" w:right="-234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Identify S in the diagram.</w:t>
      </w:r>
    </w:p>
    <w:p w:rsidR="00FE19D2" w:rsidRDefault="00FE19D2" w:rsidP="00FE19D2">
      <w:pPr>
        <w:widowControl w:val="0"/>
        <w:tabs>
          <w:tab w:val="left" w:pos="450"/>
          <w:tab w:val="left" w:pos="7470"/>
        </w:tabs>
        <w:autoSpaceDE w:val="0"/>
        <w:autoSpaceDN w:val="0"/>
        <w:adjustRightInd w:val="0"/>
        <w:ind w:left="7470" w:hanging="450"/>
        <w:jc w:val="both"/>
        <w:rPr>
          <w:rFonts w:ascii="Arial" w:hAnsi="Arial" w:cs="Arial"/>
          <w:sz w:val="20"/>
          <w:szCs w:val="20"/>
        </w:rPr>
      </w:pPr>
    </w:p>
    <w:p w:rsidR="00FE19D2" w:rsidRDefault="00FE19D2" w:rsidP="00FE19D2"/>
    <w:p w:rsidR="00FE19D2" w:rsidRDefault="00FE19D2" w:rsidP="00FE19D2"/>
    <w:p w:rsidR="00FE19D2" w:rsidRDefault="00CE300E" w:rsidP="00FE19D2"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57648E09" wp14:editId="47A9CD14">
            <wp:simplePos x="0" y="0"/>
            <wp:positionH relativeFrom="column">
              <wp:posOffset>-193040</wp:posOffset>
            </wp:positionH>
            <wp:positionV relativeFrom="paragraph">
              <wp:posOffset>79718</wp:posOffset>
            </wp:positionV>
            <wp:extent cx="6866255" cy="29216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pment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9D2" w:rsidRDefault="00FE19D2" w:rsidP="00FE19D2"/>
    <w:p w:rsidR="00FE19D2" w:rsidRDefault="00FE19D2" w:rsidP="00FE19D2">
      <w:r>
        <w:br w:type="page"/>
      </w:r>
    </w:p>
    <w:p w:rsidR="00AF7472" w:rsidRDefault="00AF7472"/>
    <w:p w:rsidR="00462E43" w:rsidRDefault="00462E43" w:rsidP="00462E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42430D" wp14:editId="55132642">
                <wp:simplePos x="0" y="0"/>
                <wp:positionH relativeFrom="column">
                  <wp:posOffset>-239151</wp:posOffset>
                </wp:positionH>
                <wp:positionV relativeFrom="paragraph">
                  <wp:posOffset>35169</wp:posOffset>
                </wp:positionV>
                <wp:extent cx="6780530" cy="9003323"/>
                <wp:effectExtent l="0" t="0" r="2032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90033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8.85pt;margin-top:2.75pt;width:533.9pt;height:708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" filled="f" strokecolor="black [3213]" strokeweight="2pt"/>
            </w:pict>
          </mc:Fallback>
        </mc:AlternateContent>
      </w: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  <w:r>
        <w:rPr>
          <w:noProof/>
          <w:sz w:val="14"/>
          <w:lang w:val="en-US"/>
        </w:rPr>
        <w:drawing>
          <wp:anchor distT="0" distB="0" distL="114300" distR="114300" simplePos="0" relativeHeight="251708416" behindDoc="0" locked="0" layoutInCell="1" allowOverlap="1" wp14:anchorId="5AAF9854" wp14:editId="1D73AD01">
            <wp:simplePos x="0" y="0"/>
            <wp:positionH relativeFrom="column">
              <wp:posOffset>104580</wp:posOffset>
            </wp:positionH>
            <wp:positionV relativeFrom="paragraph">
              <wp:posOffset>84175</wp:posOffset>
            </wp:positionV>
            <wp:extent cx="1656522" cy="1654896"/>
            <wp:effectExtent l="38100" t="38100" r="96520" b="977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T Logo - Thin March 201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522" cy="1654896"/>
                    </a:xfrm>
                    <a:prstGeom prst="rect">
                      <a:avLst/>
                    </a:prstGeom>
                    <a:effectLst>
                      <a:outerShdw blurRad="63500" dist="38100" dir="2700000" algn="ctr" rotWithShape="0">
                        <a:schemeClr val="tx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rPr>
          <w:sz w:val="14"/>
        </w:rPr>
      </w:pPr>
    </w:p>
    <w:p w:rsidR="00462E43" w:rsidRDefault="00462E43" w:rsidP="00462E43">
      <w:pPr>
        <w:jc w:val="center"/>
        <w:rPr>
          <w:b/>
          <w:color w:val="0000FF"/>
          <w:sz w:val="34"/>
        </w:rPr>
      </w:pPr>
    </w:p>
    <w:p w:rsidR="00462E43" w:rsidRPr="001E6916" w:rsidRDefault="00462E43" w:rsidP="00462E43">
      <w:pPr>
        <w:jc w:val="center"/>
        <w:rPr>
          <w:b/>
          <w:color w:val="0000FF"/>
          <w:sz w:val="34"/>
        </w:rPr>
      </w:pPr>
      <w:r w:rsidRPr="001E6916">
        <w:rPr>
          <w:b/>
          <w:color w:val="0000FF"/>
          <w:sz w:val="34"/>
        </w:rPr>
        <w:t>Created by Anh-Thi Tang – Tangstar Science</w:t>
      </w:r>
    </w:p>
    <w:p w:rsidR="00462E43" w:rsidRPr="00561896" w:rsidRDefault="00462E43" w:rsidP="00462E43">
      <w:pPr>
        <w:jc w:val="center"/>
        <w:rPr>
          <w:b/>
          <w:sz w:val="34"/>
        </w:rPr>
      </w:pPr>
      <w:r w:rsidRPr="00561896">
        <w:rPr>
          <w:b/>
          <w:sz w:val="34"/>
        </w:rPr>
        <w:t xml:space="preserve">Copyright © </w:t>
      </w:r>
      <w:bookmarkStart w:id="0" w:name="_GoBack"/>
      <w:bookmarkEnd w:id="0"/>
      <w:r w:rsidRPr="00561896">
        <w:rPr>
          <w:b/>
          <w:sz w:val="34"/>
        </w:rPr>
        <w:t>201</w:t>
      </w:r>
      <w:r>
        <w:rPr>
          <w:b/>
          <w:sz w:val="34"/>
        </w:rPr>
        <w:t>4</w:t>
      </w:r>
      <w:r w:rsidRPr="00561896">
        <w:rPr>
          <w:b/>
          <w:sz w:val="34"/>
        </w:rPr>
        <w:t xml:space="preserve"> Anh-Thi Tang (a.k.a. Tangstar Science)</w:t>
      </w:r>
    </w:p>
    <w:p w:rsidR="00462E43" w:rsidRDefault="00462E43" w:rsidP="00462E43">
      <w:pPr>
        <w:jc w:val="center"/>
        <w:rPr>
          <w:sz w:val="34"/>
        </w:rPr>
      </w:pPr>
    </w:p>
    <w:p w:rsidR="00462E43" w:rsidRDefault="00462E43" w:rsidP="00462E43">
      <w:pPr>
        <w:jc w:val="center"/>
        <w:rPr>
          <w:sz w:val="34"/>
        </w:rPr>
      </w:pPr>
      <w:r w:rsidRPr="00561896">
        <w:rPr>
          <w:sz w:val="34"/>
        </w:rPr>
        <w:t>All rights reserved by author.</w:t>
      </w:r>
    </w:p>
    <w:p w:rsidR="00462E43" w:rsidRPr="00561896" w:rsidRDefault="00462E43" w:rsidP="00462E43">
      <w:pPr>
        <w:jc w:val="center"/>
        <w:rPr>
          <w:sz w:val="34"/>
        </w:rPr>
      </w:pPr>
    </w:p>
    <w:p w:rsidR="00462E43" w:rsidRDefault="00462E43" w:rsidP="00462E43">
      <w:pPr>
        <w:jc w:val="center"/>
        <w:rPr>
          <w:sz w:val="34"/>
        </w:rPr>
      </w:pPr>
      <w:r w:rsidRPr="0093596C">
        <w:rPr>
          <w:b/>
          <w:sz w:val="34"/>
          <w:u w:val="single"/>
        </w:rPr>
        <w:t>TERMS OF USE</w:t>
      </w:r>
      <w:r w:rsidRPr="0093596C">
        <w:rPr>
          <w:b/>
          <w:sz w:val="34"/>
        </w:rPr>
        <w:t>:</w:t>
      </w:r>
      <w:r>
        <w:rPr>
          <w:sz w:val="34"/>
        </w:rPr>
        <w:t xml:space="preserve"> </w:t>
      </w:r>
      <w:r w:rsidRPr="00561896">
        <w:rPr>
          <w:sz w:val="34"/>
        </w:rPr>
        <w:t xml:space="preserve">This document is for your personal </w:t>
      </w:r>
      <w:r>
        <w:rPr>
          <w:sz w:val="34"/>
        </w:rPr>
        <w:t xml:space="preserve">use only and may only be used by the original purchaser.  </w:t>
      </w:r>
      <w:r w:rsidRPr="0093596C">
        <w:rPr>
          <w:sz w:val="34"/>
        </w:rPr>
        <w:t>Copying for more than one teacher, classroom, department, school, or school system is prohibited</w:t>
      </w:r>
      <w:r>
        <w:rPr>
          <w:sz w:val="34"/>
        </w:rPr>
        <w:t xml:space="preserve">.  Additional licenses can be purchased at a discount for others to use in your department.  </w:t>
      </w:r>
      <w:r w:rsidRPr="00561896">
        <w:rPr>
          <w:sz w:val="34"/>
        </w:rPr>
        <w:t xml:space="preserve">This entire document, or any parts within, may not be </w:t>
      </w:r>
      <w:r>
        <w:rPr>
          <w:sz w:val="34"/>
        </w:rPr>
        <w:t xml:space="preserve">displayed for public viewing.  You may not </w:t>
      </w:r>
      <w:r w:rsidRPr="00561896">
        <w:rPr>
          <w:sz w:val="34"/>
        </w:rPr>
        <w:t>electronically</w:t>
      </w:r>
      <w:r>
        <w:rPr>
          <w:sz w:val="34"/>
        </w:rPr>
        <w:t xml:space="preserve"> </w:t>
      </w:r>
      <w:r w:rsidRPr="00561896">
        <w:rPr>
          <w:sz w:val="34"/>
        </w:rPr>
        <w:t>distribut</w:t>
      </w:r>
      <w:r>
        <w:rPr>
          <w:sz w:val="34"/>
        </w:rPr>
        <w:t>e or post this product</w:t>
      </w:r>
      <w:r w:rsidRPr="00561896">
        <w:rPr>
          <w:sz w:val="34"/>
        </w:rPr>
        <w:t xml:space="preserve"> </w:t>
      </w:r>
      <w:r>
        <w:rPr>
          <w:sz w:val="34"/>
        </w:rPr>
        <w:t xml:space="preserve">online including to teacher blogs or classroom websites.  </w:t>
      </w:r>
      <w:r w:rsidRPr="0093596C">
        <w:rPr>
          <w:sz w:val="34"/>
        </w:rPr>
        <w:t>Failure to comply is a copyright infringement and a violation of the Digital Millennium Copyright Act (DMCA).</w:t>
      </w:r>
    </w:p>
    <w:p w:rsidR="00462E43" w:rsidRDefault="00462E43" w:rsidP="00462E43">
      <w:pPr>
        <w:jc w:val="center"/>
        <w:rPr>
          <w:sz w:val="34"/>
        </w:rPr>
      </w:pPr>
    </w:p>
    <w:p w:rsidR="00462E43" w:rsidRPr="0048620C" w:rsidRDefault="00462E43" w:rsidP="00462E43">
      <w:pPr>
        <w:jc w:val="center"/>
        <w:rPr>
          <w:color w:val="FF0000"/>
          <w:sz w:val="34"/>
        </w:rPr>
      </w:pPr>
      <w:r w:rsidRPr="0048620C">
        <w:rPr>
          <w:b/>
          <w:bCs/>
          <w:color w:val="FF0000"/>
          <w:sz w:val="34"/>
        </w:rPr>
        <w:t>http://www.teacherspayteachers.com/Store/Tangstar-Science</w:t>
      </w:r>
    </w:p>
    <w:p w:rsidR="00462E43" w:rsidRPr="00561896" w:rsidRDefault="00462E43" w:rsidP="00462E43">
      <w:pPr>
        <w:jc w:val="center"/>
        <w:rPr>
          <w:sz w:val="34"/>
        </w:rPr>
      </w:pPr>
    </w:p>
    <w:p w:rsidR="00462E43" w:rsidRPr="0008405E" w:rsidRDefault="00462E43" w:rsidP="00462E43">
      <w:pPr>
        <w:rPr>
          <w:sz w:val="14"/>
        </w:rPr>
      </w:pPr>
    </w:p>
    <w:p w:rsidR="00462E43" w:rsidRDefault="00462E43" w:rsidP="00462E43"/>
    <w:p w:rsidR="00462E43" w:rsidRDefault="00462E43" w:rsidP="00462E43"/>
    <w:p w:rsidR="00462E43" w:rsidRPr="00483F0F" w:rsidRDefault="00462E43" w:rsidP="00462E43">
      <w:pPr>
        <w:rPr>
          <w:sz w:val="2"/>
          <w:szCs w:val="16"/>
        </w:rPr>
      </w:pPr>
    </w:p>
    <w:p w:rsidR="00462E43" w:rsidRDefault="00462E43" w:rsidP="00462E43"/>
    <w:p w:rsidR="00462E43" w:rsidRDefault="00462E43" w:rsidP="00462E43"/>
    <w:p w:rsidR="00462E43" w:rsidRDefault="00462E43" w:rsidP="00462E43"/>
    <w:p w:rsidR="00462E43" w:rsidRDefault="00462E43" w:rsidP="00462E43"/>
    <w:p w:rsidR="00462E43" w:rsidRDefault="00462E43" w:rsidP="00462E43"/>
    <w:p w:rsidR="00462E43" w:rsidRDefault="00462E43" w:rsidP="00462E43"/>
    <w:p w:rsidR="00AE6294" w:rsidRDefault="00AE6294" w:rsidP="00462E43"/>
    <w:sectPr w:rsidR="00AE6294" w:rsidSect="009F1686">
      <w:footerReference w:type="default" r:id="rId14"/>
      <w:pgSz w:w="12240" w:h="15840" w:code="1"/>
      <w:pgMar w:top="475" w:right="1152" w:bottom="432" w:left="1152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86" w:rsidRDefault="009F1686" w:rsidP="009F1686">
      <w:r>
        <w:separator/>
      </w:r>
    </w:p>
  </w:endnote>
  <w:endnote w:type="continuationSeparator" w:id="0">
    <w:p w:rsidR="009F1686" w:rsidRDefault="009F1686" w:rsidP="009F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86" w:rsidRPr="006D707C" w:rsidRDefault="00451A48" w:rsidP="00AE6294">
    <w:pPr>
      <w:pStyle w:val="Footer"/>
      <w:jc w:val="right"/>
      <w:rPr>
        <w:sz w:val="14"/>
      </w:rPr>
    </w:pPr>
    <w:r w:rsidRPr="006D707C">
      <w:rPr>
        <w:sz w:val="14"/>
      </w:rPr>
      <w:t>©</w:t>
    </w:r>
    <w:r w:rsidR="00AE6294" w:rsidRPr="006D707C">
      <w:rPr>
        <w:sz w:val="14"/>
      </w:rPr>
      <w:t>Tangstar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86" w:rsidRDefault="009F1686" w:rsidP="009F1686">
      <w:r>
        <w:separator/>
      </w:r>
    </w:p>
  </w:footnote>
  <w:footnote w:type="continuationSeparator" w:id="0">
    <w:p w:rsidR="009F1686" w:rsidRDefault="009F1686" w:rsidP="009F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6F"/>
    <w:rsid w:val="000823E5"/>
    <w:rsid w:val="00090A07"/>
    <w:rsid w:val="000B444D"/>
    <w:rsid w:val="0017551F"/>
    <w:rsid w:val="00180B9C"/>
    <w:rsid w:val="001A7147"/>
    <w:rsid w:val="001B6AC4"/>
    <w:rsid w:val="001F797D"/>
    <w:rsid w:val="00205687"/>
    <w:rsid w:val="00212FD2"/>
    <w:rsid w:val="002832A6"/>
    <w:rsid w:val="002833C0"/>
    <w:rsid w:val="00420668"/>
    <w:rsid w:val="00442BA8"/>
    <w:rsid w:val="00451A48"/>
    <w:rsid w:val="00451F1A"/>
    <w:rsid w:val="00462E43"/>
    <w:rsid w:val="005A06A7"/>
    <w:rsid w:val="005A42AF"/>
    <w:rsid w:val="006704AE"/>
    <w:rsid w:val="00676C7D"/>
    <w:rsid w:val="006D707C"/>
    <w:rsid w:val="006E3BA6"/>
    <w:rsid w:val="00711C62"/>
    <w:rsid w:val="0075530D"/>
    <w:rsid w:val="00762CD5"/>
    <w:rsid w:val="007B53B8"/>
    <w:rsid w:val="007C271B"/>
    <w:rsid w:val="007C2894"/>
    <w:rsid w:val="007F7581"/>
    <w:rsid w:val="008357C5"/>
    <w:rsid w:val="0088452C"/>
    <w:rsid w:val="009334E9"/>
    <w:rsid w:val="009724B9"/>
    <w:rsid w:val="009D3288"/>
    <w:rsid w:val="009F1686"/>
    <w:rsid w:val="00A87B9E"/>
    <w:rsid w:val="00AE6294"/>
    <w:rsid w:val="00AF7472"/>
    <w:rsid w:val="00BE586F"/>
    <w:rsid w:val="00C65745"/>
    <w:rsid w:val="00C7174B"/>
    <w:rsid w:val="00CE300E"/>
    <w:rsid w:val="00E4532E"/>
    <w:rsid w:val="00E816AD"/>
    <w:rsid w:val="00E854D7"/>
    <w:rsid w:val="00F64676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86"/>
  </w:style>
  <w:style w:type="paragraph" w:styleId="Footer">
    <w:name w:val="footer"/>
    <w:basedOn w:val="Normal"/>
    <w:link w:val="FooterChar"/>
    <w:uiPriority w:val="99"/>
    <w:unhideWhenUsed/>
    <w:rsid w:val="009F1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686"/>
  </w:style>
  <w:style w:type="character" w:styleId="Hyperlink">
    <w:name w:val="Hyperlink"/>
    <w:basedOn w:val="DefaultParagraphFont"/>
    <w:uiPriority w:val="99"/>
    <w:unhideWhenUsed/>
    <w:rsid w:val="00AE6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86"/>
  </w:style>
  <w:style w:type="paragraph" w:styleId="Footer">
    <w:name w:val="footer"/>
    <w:basedOn w:val="Normal"/>
    <w:link w:val="FooterChar"/>
    <w:uiPriority w:val="99"/>
    <w:unhideWhenUsed/>
    <w:rsid w:val="009F1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686"/>
  </w:style>
  <w:style w:type="character" w:styleId="Hyperlink">
    <w:name w:val="Hyperlink"/>
    <w:basedOn w:val="DefaultParagraphFont"/>
    <w:uiPriority w:val="99"/>
    <w:unhideWhenUsed/>
    <w:rsid w:val="00AE6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F454-5C47-4F98-9EE4-124A6E6A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Tangstar</dc:creator>
  <cp:lastModifiedBy>Anh-Thi Tang</cp:lastModifiedBy>
  <cp:revision>3</cp:revision>
  <cp:lastPrinted>2015-09-18T19:13:00Z</cp:lastPrinted>
  <dcterms:created xsi:type="dcterms:W3CDTF">2015-09-18T19:13:00Z</dcterms:created>
  <dcterms:modified xsi:type="dcterms:W3CDTF">2015-09-18T19:13:00Z</dcterms:modified>
</cp:coreProperties>
</file>