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AF40" w14:textId="75D6BE06" w:rsidR="00453DFD" w:rsidRPr="005D3C47" w:rsidRDefault="00453DFD" w:rsidP="00453DFD">
      <w:pPr>
        <w:pStyle w:val="Normal1"/>
        <w:rPr>
          <w:rFonts w:asciiTheme="minorHAnsi" w:eastAsia="Verdana" w:hAnsiTheme="minorHAnsi" w:cstheme="minorHAnsi"/>
          <w:sz w:val="32"/>
          <w:szCs w:val="32"/>
          <w:u w:val="single"/>
        </w:rPr>
      </w:pPr>
      <w:r w:rsidRPr="005D3C47">
        <w:rPr>
          <w:rFonts w:asciiTheme="minorHAnsi" w:eastAsia="Verdana" w:hAnsiTheme="minorHAnsi" w:cstheme="minorHAnsi"/>
          <w:b/>
          <w:sz w:val="32"/>
          <w:szCs w:val="32"/>
          <w:u w:val="single"/>
        </w:rPr>
        <w:t>Scientific Notation</w:t>
      </w:r>
      <w:r w:rsidR="004B4AD0">
        <w:rPr>
          <w:rFonts w:asciiTheme="minorHAnsi" w:eastAsia="Verdana" w:hAnsiTheme="minorHAnsi" w:cstheme="minorHAnsi"/>
          <w:b/>
          <w:sz w:val="32"/>
          <w:szCs w:val="32"/>
          <w:u w:val="single"/>
        </w:rPr>
        <w:t xml:space="preserve"> Worksheet</w:t>
      </w:r>
    </w:p>
    <w:p w14:paraId="09A1AF42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  <w:u w:val="single"/>
        </w:rPr>
      </w:pPr>
    </w:p>
    <w:p w14:paraId="09A1AF44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</w:rPr>
      </w:pPr>
    </w:p>
    <w:p w14:paraId="09A1AF45" w14:textId="6F4E177F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 xml:space="preserve">          When numbers written in such notation are multiplied, the first factors are </w:t>
      </w:r>
      <w:r w:rsidR="00A50675" w:rsidRPr="00A42CBF">
        <w:rPr>
          <w:rFonts w:asciiTheme="minorHAnsi" w:eastAsia="Verdana" w:hAnsiTheme="minorHAnsi" w:cstheme="minorHAnsi"/>
        </w:rPr>
        <w:t>multiplied,</w:t>
      </w:r>
      <w:r w:rsidRPr="00A42CBF">
        <w:rPr>
          <w:rFonts w:asciiTheme="minorHAnsi" w:eastAsia="Verdana" w:hAnsiTheme="minorHAnsi" w:cstheme="minorHAnsi"/>
        </w:rPr>
        <w:t xml:space="preserve"> and the exponents are added.  </w:t>
      </w:r>
    </w:p>
    <w:p w14:paraId="09A1AF46" w14:textId="77777777" w:rsidR="00453DFD" w:rsidRPr="00A42CBF" w:rsidRDefault="00453DFD" w:rsidP="00453DFD">
      <w:pPr>
        <w:pStyle w:val="Normal1"/>
        <w:ind w:firstLine="720"/>
        <w:rPr>
          <w:rFonts w:asciiTheme="minorHAnsi" w:eastAsia="Verdana" w:hAnsiTheme="minorHAnsi" w:cstheme="minorHAnsi"/>
          <w:color w:val="FF0000"/>
        </w:rPr>
      </w:pPr>
      <w:r w:rsidRPr="00A42CBF">
        <w:rPr>
          <w:rFonts w:asciiTheme="minorHAnsi" w:eastAsia="Verdana" w:hAnsiTheme="minorHAnsi" w:cstheme="minorHAnsi"/>
          <w:color w:val="FF0000"/>
        </w:rPr>
        <w:t>For example (2 x 10</w:t>
      </w:r>
      <w:r w:rsidRPr="00A42CBF">
        <w:rPr>
          <w:rFonts w:asciiTheme="minorHAnsi" w:eastAsia="Verdana" w:hAnsiTheme="minorHAnsi" w:cstheme="minorHAnsi"/>
          <w:color w:val="FF0000"/>
          <w:vertAlign w:val="superscript"/>
        </w:rPr>
        <w:t>4</w:t>
      </w:r>
      <w:r w:rsidRPr="00A42CBF">
        <w:rPr>
          <w:rFonts w:asciiTheme="minorHAnsi" w:eastAsia="Verdana" w:hAnsiTheme="minorHAnsi" w:cstheme="minorHAnsi"/>
          <w:color w:val="FF0000"/>
        </w:rPr>
        <w:t>) (3 x 10</w:t>
      </w:r>
      <w:r w:rsidRPr="00A42CBF">
        <w:rPr>
          <w:rFonts w:asciiTheme="minorHAnsi" w:eastAsia="Verdana" w:hAnsiTheme="minorHAnsi" w:cstheme="minorHAnsi"/>
          <w:color w:val="FF0000"/>
          <w:vertAlign w:val="superscript"/>
        </w:rPr>
        <w:t>5</w:t>
      </w:r>
      <w:r w:rsidRPr="00A42CBF">
        <w:rPr>
          <w:rFonts w:asciiTheme="minorHAnsi" w:eastAsia="Verdana" w:hAnsiTheme="minorHAnsi" w:cstheme="minorHAnsi"/>
          <w:color w:val="FF0000"/>
        </w:rPr>
        <w:t>) = 6 x 10</w:t>
      </w:r>
      <w:r w:rsidRPr="00A42CBF">
        <w:rPr>
          <w:rFonts w:asciiTheme="minorHAnsi" w:eastAsia="Verdana" w:hAnsiTheme="minorHAnsi" w:cstheme="minorHAnsi"/>
          <w:color w:val="FF0000"/>
          <w:vertAlign w:val="superscript"/>
        </w:rPr>
        <w:t>9</w:t>
      </w:r>
    </w:p>
    <w:p w14:paraId="09A1AF48" w14:textId="77777777" w:rsidR="00453DFD" w:rsidRPr="00A42CBF" w:rsidRDefault="00453DFD" w:rsidP="00EA6BF0">
      <w:pPr>
        <w:pStyle w:val="Normal1"/>
        <w:rPr>
          <w:rFonts w:asciiTheme="minorHAnsi" w:eastAsia="Verdana" w:hAnsiTheme="minorHAnsi" w:cstheme="minorHAnsi"/>
        </w:rPr>
      </w:pPr>
    </w:p>
    <w:p w14:paraId="09A1AF49" w14:textId="11C1581E" w:rsidR="00453DFD" w:rsidRPr="00A42CBF" w:rsidRDefault="00453DFD" w:rsidP="00453DFD">
      <w:pPr>
        <w:pStyle w:val="Normal1"/>
        <w:ind w:firstLine="72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When such numbers are divided, the first factors are divided and the exponents of the 10 in the denominator is subtracted f</w:t>
      </w:r>
      <w:r w:rsidR="00A42CBF" w:rsidRPr="00A42CBF">
        <w:rPr>
          <w:rFonts w:asciiTheme="minorHAnsi" w:eastAsia="Verdana" w:hAnsiTheme="minorHAnsi" w:cstheme="minorHAnsi"/>
        </w:rPr>
        <w:t>ro</w:t>
      </w:r>
      <w:r w:rsidRPr="00A42CBF">
        <w:rPr>
          <w:rFonts w:asciiTheme="minorHAnsi" w:eastAsia="Verdana" w:hAnsiTheme="minorHAnsi" w:cstheme="minorHAnsi"/>
        </w:rPr>
        <w:t xml:space="preserve">m the exponent of the 10 in the numerator. </w:t>
      </w:r>
    </w:p>
    <w:p w14:paraId="09A1AF4A" w14:textId="77777777" w:rsidR="00453DFD" w:rsidRPr="00A42CBF" w:rsidRDefault="00453DFD" w:rsidP="00453DFD">
      <w:pPr>
        <w:pStyle w:val="Normal1"/>
        <w:ind w:firstLine="720"/>
        <w:rPr>
          <w:rFonts w:asciiTheme="minorHAnsi" w:eastAsia="Verdana" w:hAnsiTheme="minorHAnsi" w:cstheme="minorHAnsi"/>
          <w:color w:val="FF0000"/>
        </w:rPr>
      </w:pPr>
      <w:r w:rsidRPr="00A42CBF">
        <w:rPr>
          <w:rFonts w:asciiTheme="minorHAnsi" w:eastAsia="Verdana" w:hAnsiTheme="minorHAnsi" w:cstheme="minorHAnsi"/>
          <w:color w:val="FF0000"/>
        </w:rPr>
        <w:t xml:space="preserve">For </w:t>
      </w:r>
      <w:proofErr w:type="gramStart"/>
      <w:r w:rsidRPr="00A42CBF">
        <w:rPr>
          <w:rFonts w:asciiTheme="minorHAnsi" w:eastAsia="Verdana" w:hAnsiTheme="minorHAnsi" w:cstheme="minorHAnsi"/>
          <w:color w:val="FF0000"/>
        </w:rPr>
        <w:t>example</w:t>
      </w:r>
      <w:proofErr w:type="gramEnd"/>
      <w:r w:rsidRPr="00A42CBF">
        <w:rPr>
          <w:rFonts w:asciiTheme="minorHAnsi" w:eastAsia="Verdana" w:hAnsiTheme="minorHAnsi" w:cstheme="minorHAnsi"/>
          <w:color w:val="FF0000"/>
        </w:rPr>
        <w:t xml:space="preserve"> </w:t>
      </w:r>
      <w:r w:rsidRPr="00A42CBF">
        <w:rPr>
          <w:rFonts w:asciiTheme="minorHAnsi" w:eastAsia="Verdana" w:hAnsiTheme="minorHAnsi" w:cstheme="minorHAnsi"/>
          <w:color w:val="FF0000"/>
          <w:u w:val="single"/>
        </w:rPr>
        <w:t>8 x 10</w:t>
      </w:r>
      <w:r w:rsidRPr="00A42CBF">
        <w:rPr>
          <w:rFonts w:asciiTheme="minorHAnsi" w:eastAsia="Verdana" w:hAnsiTheme="minorHAnsi" w:cstheme="minorHAnsi"/>
          <w:color w:val="FF0000"/>
          <w:u w:val="single"/>
          <w:vertAlign w:val="superscript"/>
        </w:rPr>
        <w:t>7</w:t>
      </w:r>
      <w:r w:rsidRPr="00A42CBF">
        <w:rPr>
          <w:rFonts w:asciiTheme="minorHAnsi" w:eastAsia="Verdana" w:hAnsiTheme="minorHAnsi" w:cstheme="minorHAnsi"/>
          <w:color w:val="FF0000"/>
        </w:rPr>
        <w:t xml:space="preserve"> = 4 x 10</w:t>
      </w:r>
      <w:r w:rsidRPr="00A42CBF">
        <w:rPr>
          <w:rFonts w:asciiTheme="minorHAnsi" w:eastAsia="Verdana" w:hAnsiTheme="minorHAnsi" w:cstheme="minorHAnsi"/>
          <w:color w:val="FF0000"/>
          <w:vertAlign w:val="superscript"/>
        </w:rPr>
        <w:t>4</w:t>
      </w:r>
    </w:p>
    <w:p w14:paraId="09A1AF4B" w14:textId="77777777" w:rsidR="00453DFD" w:rsidRPr="00A42CBF" w:rsidRDefault="00453DFD" w:rsidP="00453DFD">
      <w:pPr>
        <w:pStyle w:val="Normal1"/>
        <w:ind w:firstLine="720"/>
        <w:rPr>
          <w:rFonts w:asciiTheme="minorHAnsi" w:eastAsia="Verdana" w:hAnsiTheme="minorHAnsi" w:cstheme="minorHAnsi"/>
          <w:color w:val="FF0000"/>
        </w:rPr>
      </w:pPr>
      <w:r w:rsidRPr="00A42CBF">
        <w:rPr>
          <w:rFonts w:asciiTheme="minorHAnsi" w:eastAsia="Verdana" w:hAnsiTheme="minorHAnsi" w:cstheme="minorHAnsi"/>
          <w:color w:val="FF0000"/>
        </w:rPr>
        <w:tab/>
        <w:t xml:space="preserve">        2 x 10</w:t>
      </w:r>
      <w:r w:rsidRPr="00A42CBF">
        <w:rPr>
          <w:rFonts w:asciiTheme="minorHAnsi" w:eastAsia="Verdana" w:hAnsiTheme="minorHAnsi" w:cstheme="minorHAnsi"/>
          <w:color w:val="FF0000"/>
          <w:vertAlign w:val="superscript"/>
        </w:rPr>
        <w:t>3</w:t>
      </w:r>
    </w:p>
    <w:p w14:paraId="09A1AF4C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  <w:color w:val="FF0000"/>
        </w:rPr>
      </w:pPr>
    </w:p>
    <w:p w14:paraId="09A1AF4D" w14:textId="77777777" w:rsidR="00453DFD" w:rsidRPr="00A42CBF" w:rsidRDefault="00453DFD" w:rsidP="00453DFD">
      <w:pPr>
        <w:pStyle w:val="Normal1"/>
        <w:numPr>
          <w:ilvl w:val="0"/>
          <w:numId w:val="2"/>
        </w:numPr>
        <w:rPr>
          <w:rFonts w:asciiTheme="minorHAnsi" w:eastAsia="Verdana" w:hAnsiTheme="minorHAnsi" w:cstheme="minorHAnsi"/>
        </w:rPr>
      </w:pPr>
      <w:r w:rsidRPr="00A50675">
        <w:rPr>
          <w:rFonts w:asciiTheme="minorHAnsi" w:eastAsia="Verdana" w:hAnsiTheme="minorHAnsi" w:cstheme="minorHAnsi"/>
          <w:b/>
          <w:bCs/>
        </w:rPr>
        <w:t>Convert</w:t>
      </w:r>
      <w:r w:rsidRPr="00A42CBF">
        <w:rPr>
          <w:rFonts w:asciiTheme="minorHAnsi" w:eastAsia="Verdana" w:hAnsiTheme="minorHAnsi" w:cstheme="minorHAnsi"/>
        </w:rPr>
        <w:t xml:space="preserve"> the following measured quantities from ordinary notation to scientific notation</w:t>
      </w:r>
    </w:p>
    <w:p w14:paraId="09A1AF4F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240"/>
        <w:gridCol w:w="3150"/>
      </w:tblGrid>
      <w:tr w:rsidR="00453DFD" w:rsidRPr="00A42CBF" w14:paraId="09A1AF53" w14:textId="77777777" w:rsidTr="00D14D71">
        <w:tc>
          <w:tcPr>
            <w:tcW w:w="3708" w:type="dxa"/>
          </w:tcPr>
          <w:p w14:paraId="09A1AF50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3240" w:type="dxa"/>
          </w:tcPr>
          <w:p w14:paraId="09A1AF51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Ordinary notation</w:t>
            </w:r>
          </w:p>
        </w:tc>
        <w:tc>
          <w:tcPr>
            <w:tcW w:w="3150" w:type="dxa"/>
          </w:tcPr>
          <w:p w14:paraId="09A1AF52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Scientific Notation</w:t>
            </w:r>
          </w:p>
        </w:tc>
      </w:tr>
      <w:tr w:rsidR="00453DFD" w:rsidRPr="00A42CBF" w14:paraId="09A1AF57" w14:textId="77777777" w:rsidTr="00D14D71">
        <w:tc>
          <w:tcPr>
            <w:tcW w:w="3708" w:type="dxa"/>
          </w:tcPr>
          <w:p w14:paraId="09A1AF54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Mean wavelength of sodium light</w:t>
            </w:r>
          </w:p>
        </w:tc>
        <w:tc>
          <w:tcPr>
            <w:tcW w:w="3240" w:type="dxa"/>
          </w:tcPr>
          <w:p w14:paraId="09A1AF55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0.000 000 5893 meters</w:t>
            </w:r>
          </w:p>
        </w:tc>
        <w:tc>
          <w:tcPr>
            <w:tcW w:w="3150" w:type="dxa"/>
          </w:tcPr>
          <w:p w14:paraId="09A1AF56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5B" w14:textId="77777777" w:rsidTr="00D14D71">
        <w:tc>
          <w:tcPr>
            <w:tcW w:w="3708" w:type="dxa"/>
          </w:tcPr>
          <w:p w14:paraId="09A1AF58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Speed of light in a vacuum</w:t>
            </w:r>
          </w:p>
        </w:tc>
        <w:tc>
          <w:tcPr>
            <w:tcW w:w="3240" w:type="dxa"/>
          </w:tcPr>
          <w:p w14:paraId="09A1AF59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299 793 000 m/s</w:t>
            </w:r>
          </w:p>
        </w:tc>
        <w:tc>
          <w:tcPr>
            <w:tcW w:w="3150" w:type="dxa"/>
          </w:tcPr>
          <w:p w14:paraId="03855CF4" w14:textId="77777777" w:rsidR="00453DFD" w:rsidRPr="00A42CBF" w:rsidRDefault="00A42CBF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 xml:space="preserve">   </w:t>
            </w:r>
          </w:p>
          <w:p w14:paraId="09A1AF5A" w14:textId="4350882F" w:rsidR="00A42CBF" w:rsidRPr="00A42CBF" w:rsidRDefault="00A42CBF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5F" w14:textId="77777777" w:rsidTr="00D14D71">
        <w:tc>
          <w:tcPr>
            <w:tcW w:w="3708" w:type="dxa"/>
          </w:tcPr>
          <w:p w14:paraId="09A1AF5C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Half-life of Uranium-235</w:t>
            </w:r>
          </w:p>
        </w:tc>
        <w:tc>
          <w:tcPr>
            <w:tcW w:w="3240" w:type="dxa"/>
          </w:tcPr>
          <w:p w14:paraId="09A1AF5D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710 000 000 years</w:t>
            </w:r>
          </w:p>
        </w:tc>
        <w:tc>
          <w:tcPr>
            <w:tcW w:w="3150" w:type="dxa"/>
          </w:tcPr>
          <w:p w14:paraId="26B93734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  <w:p w14:paraId="09A1AF5E" w14:textId="2E4BA301" w:rsidR="00A42CBF" w:rsidRPr="00A42CBF" w:rsidRDefault="00A42CBF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63" w14:textId="77777777" w:rsidTr="00D14D71">
        <w:tc>
          <w:tcPr>
            <w:tcW w:w="3708" w:type="dxa"/>
          </w:tcPr>
          <w:p w14:paraId="09A1AF60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Atomic mass unit</w:t>
            </w:r>
          </w:p>
        </w:tc>
        <w:tc>
          <w:tcPr>
            <w:tcW w:w="3240" w:type="dxa"/>
          </w:tcPr>
          <w:p w14:paraId="09A1AF61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0.000 000 000 000 000 000 000 001 660 531 g</w:t>
            </w:r>
          </w:p>
        </w:tc>
        <w:tc>
          <w:tcPr>
            <w:tcW w:w="3150" w:type="dxa"/>
          </w:tcPr>
          <w:p w14:paraId="09A1AF62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67" w14:textId="77777777" w:rsidTr="00D14D71">
        <w:tc>
          <w:tcPr>
            <w:tcW w:w="3708" w:type="dxa"/>
          </w:tcPr>
          <w:p w14:paraId="09A1AF64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Avogadro’s number</w:t>
            </w:r>
          </w:p>
        </w:tc>
        <w:tc>
          <w:tcPr>
            <w:tcW w:w="3240" w:type="dxa"/>
          </w:tcPr>
          <w:p w14:paraId="09A1AF65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602 300 000 000 000 000 000 000</w:t>
            </w:r>
          </w:p>
        </w:tc>
        <w:tc>
          <w:tcPr>
            <w:tcW w:w="3150" w:type="dxa"/>
          </w:tcPr>
          <w:p w14:paraId="09A1AF66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6B" w14:textId="77777777" w:rsidTr="00D14D71">
        <w:tc>
          <w:tcPr>
            <w:tcW w:w="3708" w:type="dxa"/>
          </w:tcPr>
          <w:p w14:paraId="09A1AF68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Melting point of Tungsten</w:t>
            </w:r>
          </w:p>
        </w:tc>
        <w:tc>
          <w:tcPr>
            <w:tcW w:w="3240" w:type="dxa"/>
          </w:tcPr>
          <w:p w14:paraId="09A1AF69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3410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o</w:t>
            </w:r>
            <w:r w:rsidRPr="00A42CBF">
              <w:rPr>
                <w:rFonts w:asciiTheme="minorHAnsi" w:eastAsia="Verdana" w:hAnsiTheme="minorHAnsi" w:cstheme="minorHAnsi"/>
              </w:rPr>
              <w:t>C</w:t>
            </w:r>
          </w:p>
        </w:tc>
        <w:tc>
          <w:tcPr>
            <w:tcW w:w="3150" w:type="dxa"/>
          </w:tcPr>
          <w:p w14:paraId="2ECE48B4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  <w:p w14:paraId="09A1AF6A" w14:textId="2A879790" w:rsidR="00A42CBF" w:rsidRPr="00A42CBF" w:rsidRDefault="00A42CBF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</w:tbl>
    <w:p w14:paraId="09A1AF77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</w:rPr>
      </w:pPr>
    </w:p>
    <w:p w14:paraId="09A1AF78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</w:rPr>
      </w:pPr>
    </w:p>
    <w:p w14:paraId="09A1AF7B" w14:textId="5204A8C4" w:rsidR="00453DFD" w:rsidRPr="00A42CBF" w:rsidRDefault="00453DFD" w:rsidP="00A50675">
      <w:pPr>
        <w:pStyle w:val="Normal1"/>
        <w:ind w:left="720" w:hanging="72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2.</w:t>
      </w:r>
      <w:r w:rsidRPr="00A42CBF">
        <w:rPr>
          <w:rFonts w:asciiTheme="minorHAnsi" w:eastAsia="Verdana" w:hAnsiTheme="minorHAnsi" w:cstheme="minorHAnsi"/>
        </w:rPr>
        <w:tab/>
      </w:r>
      <w:r w:rsidRPr="00A50675">
        <w:rPr>
          <w:rFonts w:asciiTheme="minorHAnsi" w:eastAsia="Verdana" w:hAnsiTheme="minorHAnsi" w:cstheme="minorHAnsi"/>
          <w:b/>
          <w:bCs/>
        </w:rPr>
        <w:t>Convert</w:t>
      </w:r>
      <w:r w:rsidRPr="00A42CBF">
        <w:rPr>
          <w:rFonts w:asciiTheme="minorHAnsi" w:eastAsia="Verdana" w:hAnsiTheme="minorHAnsi" w:cstheme="minorHAnsi"/>
        </w:rPr>
        <w:t xml:space="preserve"> each of the following measured quantities form scientific notation to ordinary notation</w:t>
      </w:r>
      <w:r w:rsidR="00A50675">
        <w:rPr>
          <w:rFonts w:asciiTheme="minorHAnsi" w:eastAsia="Verdana" w:hAnsiTheme="minorHAnsi" w:cstheme="minorHAnsi"/>
        </w:rPr>
        <w:t>.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4680"/>
      </w:tblGrid>
      <w:tr w:rsidR="00453DFD" w:rsidRPr="00A42CBF" w14:paraId="09A1AF7F" w14:textId="77777777" w:rsidTr="00D14D71">
        <w:tc>
          <w:tcPr>
            <w:tcW w:w="3168" w:type="dxa"/>
          </w:tcPr>
          <w:p w14:paraId="09A1AF7C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250" w:type="dxa"/>
          </w:tcPr>
          <w:p w14:paraId="09A1AF7D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Scientific Notation</w:t>
            </w:r>
          </w:p>
        </w:tc>
        <w:tc>
          <w:tcPr>
            <w:tcW w:w="4680" w:type="dxa"/>
          </w:tcPr>
          <w:p w14:paraId="09A1AF7E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 xml:space="preserve">Ordinary notation (expand) </w:t>
            </w:r>
          </w:p>
        </w:tc>
      </w:tr>
      <w:tr w:rsidR="00453DFD" w:rsidRPr="00A42CBF" w14:paraId="09A1AF84" w14:textId="77777777" w:rsidTr="00D14D71">
        <w:tc>
          <w:tcPr>
            <w:tcW w:w="3168" w:type="dxa"/>
          </w:tcPr>
          <w:p w14:paraId="09A1AF80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Mass of an election</w:t>
            </w:r>
          </w:p>
        </w:tc>
        <w:tc>
          <w:tcPr>
            <w:tcW w:w="2250" w:type="dxa"/>
          </w:tcPr>
          <w:p w14:paraId="09A1AF81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9.109 x 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-31</w:t>
            </w:r>
            <w:r w:rsidRPr="00A42CBF">
              <w:rPr>
                <w:rFonts w:asciiTheme="minorHAnsi" w:eastAsia="Verdana" w:hAnsiTheme="minorHAnsi" w:cstheme="minorHAnsi"/>
              </w:rPr>
              <w:t xml:space="preserve"> kg</w:t>
            </w:r>
          </w:p>
          <w:p w14:paraId="09A1AF82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680" w:type="dxa"/>
          </w:tcPr>
          <w:p w14:paraId="09A1AF83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88" w14:textId="77777777" w:rsidTr="00D14D71">
        <w:tc>
          <w:tcPr>
            <w:tcW w:w="3168" w:type="dxa"/>
          </w:tcPr>
          <w:p w14:paraId="09A1AF85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Temperature at which atomic fusion occurs</w:t>
            </w:r>
          </w:p>
        </w:tc>
        <w:tc>
          <w:tcPr>
            <w:tcW w:w="2250" w:type="dxa"/>
          </w:tcPr>
          <w:p w14:paraId="09A1AF86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1.5 x 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 xml:space="preserve">7 </w:t>
            </w:r>
            <w:proofErr w:type="spellStart"/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o</w:t>
            </w:r>
            <w:r w:rsidRPr="00A42CBF">
              <w:rPr>
                <w:rFonts w:asciiTheme="minorHAnsi" w:eastAsia="Verdana" w:hAnsiTheme="minorHAnsi" w:cstheme="minorHAnsi"/>
              </w:rPr>
              <w:t>C</w:t>
            </w:r>
            <w:proofErr w:type="spellEnd"/>
          </w:p>
        </w:tc>
        <w:tc>
          <w:tcPr>
            <w:tcW w:w="4680" w:type="dxa"/>
          </w:tcPr>
          <w:p w14:paraId="09A1AF87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8D" w14:textId="77777777" w:rsidTr="00D14D71">
        <w:tc>
          <w:tcPr>
            <w:tcW w:w="3168" w:type="dxa"/>
          </w:tcPr>
          <w:p w14:paraId="09A1AF89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Lowest possible temperature</w:t>
            </w:r>
          </w:p>
        </w:tc>
        <w:tc>
          <w:tcPr>
            <w:tcW w:w="2250" w:type="dxa"/>
          </w:tcPr>
          <w:p w14:paraId="09A1AF8A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-2.73 x 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2</w:t>
            </w:r>
            <w:r w:rsidRPr="00A42CBF">
              <w:rPr>
                <w:rFonts w:asciiTheme="minorHAnsi" w:eastAsia="Verdana" w:hAnsiTheme="minorHAnsi" w:cstheme="minorHAnsi"/>
              </w:rPr>
              <w:t xml:space="preserve"> </w:t>
            </w:r>
            <w:proofErr w:type="spellStart"/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o</w:t>
            </w:r>
            <w:r w:rsidRPr="00A42CBF">
              <w:rPr>
                <w:rFonts w:asciiTheme="minorHAnsi" w:eastAsia="Verdana" w:hAnsiTheme="minorHAnsi" w:cstheme="minorHAnsi"/>
              </w:rPr>
              <w:t>C</w:t>
            </w:r>
            <w:proofErr w:type="spellEnd"/>
          </w:p>
          <w:p w14:paraId="09A1AF8B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680" w:type="dxa"/>
          </w:tcPr>
          <w:p w14:paraId="09A1AF8C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91" w14:textId="77777777" w:rsidTr="00D14D71">
        <w:tc>
          <w:tcPr>
            <w:tcW w:w="3168" w:type="dxa"/>
          </w:tcPr>
          <w:p w14:paraId="09A1AF8E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Diameter of the Andromeda Galaxy</w:t>
            </w:r>
          </w:p>
        </w:tc>
        <w:tc>
          <w:tcPr>
            <w:tcW w:w="2250" w:type="dxa"/>
          </w:tcPr>
          <w:p w14:paraId="09A1AF8F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1.9 x 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15</w:t>
            </w:r>
            <w:r w:rsidRPr="00A42CBF">
              <w:rPr>
                <w:rFonts w:asciiTheme="minorHAnsi" w:eastAsia="Verdana" w:hAnsiTheme="minorHAnsi" w:cstheme="minorHAnsi"/>
              </w:rPr>
              <w:t xml:space="preserve"> km</w:t>
            </w:r>
          </w:p>
        </w:tc>
        <w:tc>
          <w:tcPr>
            <w:tcW w:w="4680" w:type="dxa"/>
          </w:tcPr>
          <w:p w14:paraId="09A1AF90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95" w14:textId="77777777" w:rsidTr="00D14D71">
        <w:tc>
          <w:tcPr>
            <w:tcW w:w="3168" w:type="dxa"/>
          </w:tcPr>
          <w:p w14:paraId="09A1AF92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Radius of a hydrogen energy level</w:t>
            </w:r>
          </w:p>
        </w:tc>
        <w:tc>
          <w:tcPr>
            <w:tcW w:w="2250" w:type="dxa"/>
          </w:tcPr>
          <w:p w14:paraId="09A1AF93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5.3 x 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-11</w:t>
            </w:r>
            <w:r w:rsidRPr="00A42CBF">
              <w:rPr>
                <w:rFonts w:asciiTheme="minorHAnsi" w:eastAsia="Verdana" w:hAnsiTheme="minorHAnsi" w:cstheme="minorHAnsi"/>
              </w:rPr>
              <w:t xml:space="preserve"> m</w:t>
            </w:r>
          </w:p>
        </w:tc>
        <w:tc>
          <w:tcPr>
            <w:tcW w:w="4680" w:type="dxa"/>
          </w:tcPr>
          <w:p w14:paraId="09A1AF94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  <w:tr w:rsidR="00453DFD" w:rsidRPr="00A42CBF" w14:paraId="09A1AF9A" w14:textId="77777777" w:rsidTr="00D14D71">
        <w:tc>
          <w:tcPr>
            <w:tcW w:w="3168" w:type="dxa"/>
          </w:tcPr>
          <w:p w14:paraId="09A1AF96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Charge of a proton</w:t>
            </w:r>
          </w:p>
        </w:tc>
        <w:tc>
          <w:tcPr>
            <w:tcW w:w="2250" w:type="dxa"/>
          </w:tcPr>
          <w:p w14:paraId="09A1AF97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  <w:r w:rsidRPr="00A42CBF">
              <w:rPr>
                <w:rFonts w:asciiTheme="minorHAnsi" w:eastAsia="Verdana" w:hAnsiTheme="minorHAnsi" w:cstheme="minorHAnsi"/>
              </w:rPr>
              <w:t>1.6 x 10</w:t>
            </w:r>
            <w:r w:rsidRPr="00A42CBF">
              <w:rPr>
                <w:rFonts w:asciiTheme="minorHAnsi" w:eastAsia="Verdana" w:hAnsiTheme="minorHAnsi" w:cstheme="minorHAnsi"/>
                <w:vertAlign w:val="superscript"/>
              </w:rPr>
              <w:t>-19</w:t>
            </w:r>
            <w:r w:rsidRPr="00A42CBF">
              <w:rPr>
                <w:rFonts w:asciiTheme="minorHAnsi" w:eastAsia="Verdana" w:hAnsiTheme="minorHAnsi" w:cstheme="minorHAnsi"/>
              </w:rPr>
              <w:t xml:space="preserve"> coulomb</w:t>
            </w:r>
          </w:p>
          <w:p w14:paraId="09A1AF98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680" w:type="dxa"/>
          </w:tcPr>
          <w:p w14:paraId="09A1AF99" w14:textId="77777777" w:rsidR="00453DFD" w:rsidRPr="00A42CBF" w:rsidRDefault="00453DFD" w:rsidP="005020DD">
            <w:pPr>
              <w:pStyle w:val="Normal1"/>
              <w:rPr>
                <w:rFonts w:asciiTheme="minorHAnsi" w:eastAsia="Verdana" w:hAnsiTheme="minorHAnsi" w:cstheme="minorHAnsi"/>
              </w:rPr>
            </w:pPr>
          </w:p>
        </w:tc>
      </w:tr>
    </w:tbl>
    <w:p w14:paraId="09A1AF9B" w14:textId="77777777" w:rsidR="00453DFD" w:rsidRPr="00A42CBF" w:rsidRDefault="00453DFD" w:rsidP="00453DFD">
      <w:pPr>
        <w:pStyle w:val="Normal1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lastRenderedPageBreak/>
        <w:t>Express each of the following numbers in scientific notation</w:t>
      </w:r>
    </w:p>
    <w:p w14:paraId="09A1AF9C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2370</w:t>
      </w:r>
    </w:p>
    <w:p w14:paraId="09A1AF9D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0.03</w:t>
      </w:r>
    </w:p>
    <w:p w14:paraId="09A1AF9E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0.000 000 000 000 274</w:t>
      </w:r>
    </w:p>
    <w:p w14:paraId="09A1AF9F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985 000 000 000 000 000 000</w:t>
      </w:r>
    </w:p>
    <w:p w14:paraId="09A1AFA0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15.045</w:t>
      </w:r>
    </w:p>
    <w:p w14:paraId="09A1AFA1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6003</w:t>
      </w:r>
    </w:p>
    <w:p w14:paraId="09A1AFA2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0.000 045</w:t>
      </w:r>
    </w:p>
    <w:p w14:paraId="09A1AFA3" w14:textId="77777777" w:rsidR="00453DFD" w:rsidRPr="00A42CBF" w:rsidRDefault="00453DFD" w:rsidP="00D14D71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0.000 000 007 07</w:t>
      </w:r>
    </w:p>
    <w:p w14:paraId="09A1AFA4" w14:textId="77777777" w:rsidR="00453DFD" w:rsidRPr="00A42CBF" w:rsidRDefault="00453DFD" w:rsidP="00453DFD">
      <w:pPr>
        <w:pStyle w:val="Normal1"/>
        <w:spacing w:line="276" w:lineRule="auto"/>
        <w:rPr>
          <w:rFonts w:asciiTheme="minorHAnsi" w:eastAsia="Verdana" w:hAnsiTheme="minorHAnsi" w:cstheme="minorHAnsi"/>
        </w:rPr>
      </w:pPr>
    </w:p>
    <w:p w14:paraId="09A1AFA5" w14:textId="77777777" w:rsidR="00453DFD" w:rsidRPr="00A42CBF" w:rsidRDefault="00453DFD" w:rsidP="00453DFD">
      <w:pPr>
        <w:pStyle w:val="Normal1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Express each of the following in ordinary notation</w:t>
      </w:r>
    </w:p>
    <w:p w14:paraId="09A1AFA6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5.63 x 10</w:t>
      </w:r>
      <w:r w:rsidRPr="00A42CBF">
        <w:rPr>
          <w:rFonts w:asciiTheme="minorHAnsi" w:eastAsia="Verdana" w:hAnsiTheme="minorHAnsi" w:cstheme="minorHAnsi"/>
          <w:vertAlign w:val="superscript"/>
        </w:rPr>
        <w:t>-3</w:t>
      </w:r>
      <w:r w:rsidRPr="00A42CBF">
        <w:rPr>
          <w:rFonts w:asciiTheme="minorHAnsi" w:eastAsia="Verdana" w:hAnsiTheme="minorHAnsi" w:cstheme="minorHAnsi"/>
        </w:rPr>
        <w:t xml:space="preserve"> </w:t>
      </w:r>
    </w:p>
    <w:p w14:paraId="09A1AFA7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6.7 x 10</w:t>
      </w:r>
      <w:r w:rsidRPr="00A42CBF">
        <w:rPr>
          <w:rFonts w:asciiTheme="minorHAnsi" w:eastAsia="Verdana" w:hAnsiTheme="minorHAnsi" w:cstheme="minorHAnsi"/>
          <w:vertAlign w:val="superscript"/>
        </w:rPr>
        <w:t>5</w:t>
      </w:r>
    </w:p>
    <w:p w14:paraId="09A1AFA8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1.01 x 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</w:p>
    <w:p w14:paraId="09A1AFA9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9.899 x 10</w:t>
      </w:r>
      <w:r w:rsidRPr="00A42CBF">
        <w:rPr>
          <w:rFonts w:asciiTheme="minorHAnsi" w:eastAsia="Verdana" w:hAnsiTheme="minorHAnsi" w:cstheme="minorHAnsi"/>
          <w:vertAlign w:val="superscript"/>
        </w:rPr>
        <w:t>-8</w:t>
      </w:r>
    </w:p>
    <w:p w14:paraId="09A1AFAA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2 x 10</w:t>
      </w:r>
      <w:r w:rsidRPr="00A42CBF">
        <w:rPr>
          <w:rFonts w:asciiTheme="minorHAnsi" w:eastAsia="Verdana" w:hAnsiTheme="minorHAnsi" w:cstheme="minorHAnsi"/>
          <w:vertAlign w:val="superscript"/>
        </w:rPr>
        <w:t>6</w:t>
      </w:r>
    </w:p>
    <w:p w14:paraId="09A1AFAB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7.85 x 10</w:t>
      </w:r>
      <w:r w:rsidRPr="00A42CBF">
        <w:rPr>
          <w:rFonts w:asciiTheme="minorHAnsi" w:eastAsia="Verdana" w:hAnsiTheme="minorHAnsi" w:cstheme="minorHAnsi"/>
          <w:vertAlign w:val="superscript"/>
        </w:rPr>
        <w:t>-2</w:t>
      </w:r>
    </w:p>
    <w:p w14:paraId="09A1AFAC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3.444 x 10</w:t>
      </w:r>
      <w:r w:rsidRPr="00A42CBF">
        <w:rPr>
          <w:rFonts w:asciiTheme="minorHAnsi" w:eastAsia="Verdana" w:hAnsiTheme="minorHAnsi" w:cstheme="minorHAnsi"/>
          <w:vertAlign w:val="superscript"/>
        </w:rPr>
        <w:t>10</w:t>
      </w:r>
      <w:bookmarkStart w:id="0" w:name="_GoBack"/>
      <w:bookmarkEnd w:id="0"/>
    </w:p>
    <w:p w14:paraId="09A1AFAD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2.0002 x 10</w:t>
      </w:r>
      <w:r w:rsidRPr="00A42CBF">
        <w:rPr>
          <w:rFonts w:asciiTheme="minorHAnsi" w:eastAsia="Verdana" w:hAnsiTheme="minorHAnsi" w:cstheme="minorHAnsi"/>
          <w:vertAlign w:val="superscript"/>
        </w:rPr>
        <w:t>-4</w:t>
      </w:r>
    </w:p>
    <w:p w14:paraId="09A1AFB1" w14:textId="77777777" w:rsidR="00453DFD" w:rsidRPr="00A42CBF" w:rsidRDefault="00453DFD" w:rsidP="00453DFD">
      <w:pPr>
        <w:pStyle w:val="Normal1"/>
        <w:spacing w:line="276" w:lineRule="auto"/>
        <w:rPr>
          <w:rFonts w:asciiTheme="minorHAnsi" w:eastAsia="Verdana" w:hAnsiTheme="minorHAnsi" w:cstheme="minorHAnsi"/>
        </w:rPr>
      </w:pPr>
    </w:p>
    <w:p w14:paraId="09A1AFB2" w14:textId="77777777" w:rsidR="00453DFD" w:rsidRPr="00A42CBF" w:rsidRDefault="00453DFD" w:rsidP="00453DFD">
      <w:pPr>
        <w:pStyle w:val="Normal1"/>
        <w:spacing w:line="276" w:lineRule="auto"/>
        <w:rPr>
          <w:rFonts w:asciiTheme="minorHAnsi" w:eastAsia="Verdana" w:hAnsiTheme="minorHAnsi" w:cstheme="minorHAnsi"/>
        </w:rPr>
      </w:pPr>
    </w:p>
    <w:p w14:paraId="09A1AFB3" w14:textId="77777777" w:rsidR="00453DFD" w:rsidRPr="00A42CBF" w:rsidRDefault="00453DFD" w:rsidP="00453DFD">
      <w:pPr>
        <w:pStyle w:val="Normal1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Perform the indicated operations</w:t>
      </w:r>
    </w:p>
    <w:p w14:paraId="09A1AFB4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  <w:r w:rsidRPr="00A42CBF">
        <w:rPr>
          <w:rFonts w:asciiTheme="minorHAnsi" w:eastAsia="Verdana" w:hAnsiTheme="minorHAnsi" w:cstheme="minorHAnsi"/>
        </w:rPr>
        <w:t xml:space="preserve"> x 10</w:t>
      </w:r>
      <w:r w:rsidRPr="00A42CBF">
        <w:rPr>
          <w:rFonts w:asciiTheme="minorHAnsi" w:eastAsia="Verdana" w:hAnsiTheme="minorHAnsi" w:cstheme="minorHAnsi"/>
          <w:vertAlign w:val="superscript"/>
        </w:rPr>
        <w:t>6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B5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-2</w:t>
      </w:r>
      <w:r w:rsidRPr="00A42CBF">
        <w:rPr>
          <w:rFonts w:asciiTheme="minorHAnsi" w:eastAsia="Verdana" w:hAnsiTheme="minorHAnsi" w:cstheme="minorHAnsi"/>
        </w:rPr>
        <w:t xml:space="preserve"> x 10</w:t>
      </w:r>
      <w:r w:rsidRPr="00A42CBF">
        <w:rPr>
          <w:rFonts w:asciiTheme="minorHAnsi" w:eastAsia="Verdana" w:hAnsiTheme="minorHAnsi" w:cstheme="minorHAnsi"/>
          <w:vertAlign w:val="superscript"/>
        </w:rPr>
        <w:t>5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B6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7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B7" w14:textId="77777777" w:rsidR="00453DFD" w:rsidRPr="00A42CBF" w:rsidRDefault="00453DFD" w:rsidP="00D0720A">
      <w:pPr>
        <w:pStyle w:val="Normal1"/>
        <w:spacing w:line="360" w:lineRule="auto"/>
        <w:ind w:left="144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</w:p>
    <w:p w14:paraId="09A1AFB8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2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B9" w14:textId="77777777" w:rsidR="00453DFD" w:rsidRPr="00A42CBF" w:rsidRDefault="00453DFD" w:rsidP="00D0720A">
      <w:pPr>
        <w:pStyle w:val="Normal1"/>
        <w:spacing w:line="360" w:lineRule="auto"/>
        <w:ind w:left="1440"/>
        <w:rPr>
          <w:rFonts w:asciiTheme="minorHAnsi" w:eastAsia="Verdana" w:hAnsiTheme="minorHAnsi" w:cstheme="minorHAnsi"/>
          <w:vertAlign w:val="superscript"/>
        </w:rPr>
      </w:pPr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8</w:t>
      </w:r>
    </w:p>
    <w:p w14:paraId="09A1AFBA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2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BB" w14:textId="77777777" w:rsidR="00453DFD" w:rsidRPr="00A42CBF" w:rsidRDefault="00453DFD" w:rsidP="00D0720A">
      <w:pPr>
        <w:pStyle w:val="Normal1"/>
        <w:spacing w:line="360" w:lineRule="auto"/>
        <w:ind w:left="1440"/>
        <w:rPr>
          <w:rFonts w:asciiTheme="minorHAnsi" w:eastAsia="Verdana" w:hAnsiTheme="minorHAnsi" w:cstheme="minorHAnsi"/>
          <w:vertAlign w:val="superscript"/>
        </w:rPr>
      </w:pPr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-5</w:t>
      </w:r>
    </w:p>
    <w:p w14:paraId="09A1AFBC" w14:textId="77777777" w:rsidR="00453DFD" w:rsidRPr="00A42CBF" w:rsidRDefault="00453DFD" w:rsidP="00D0720A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-1</w:t>
      </w:r>
      <w:r w:rsidRPr="00A42CBF">
        <w:rPr>
          <w:rFonts w:asciiTheme="minorHAnsi" w:eastAsia="Verdana" w:hAnsiTheme="minorHAnsi" w:cstheme="minorHAnsi"/>
        </w:rPr>
        <w:t xml:space="preserve"> x 10</w:t>
      </w:r>
      <w:r w:rsidRPr="00A42CBF">
        <w:rPr>
          <w:rFonts w:asciiTheme="minorHAnsi" w:eastAsia="Verdana" w:hAnsiTheme="minorHAnsi" w:cstheme="minorHAnsi"/>
          <w:vertAlign w:val="superscript"/>
        </w:rPr>
        <w:t>10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BD" w14:textId="77777777" w:rsidR="00453DFD" w:rsidRPr="00A42CBF" w:rsidRDefault="00453DFD" w:rsidP="00453DFD">
      <w:pPr>
        <w:pStyle w:val="Normal1"/>
        <w:spacing w:line="276" w:lineRule="auto"/>
        <w:rPr>
          <w:rFonts w:asciiTheme="minorHAnsi" w:eastAsia="Verdana" w:hAnsiTheme="minorHAnsi" w:cstheme="minorHAnsi"/>
        </w:rPr>
      </w:pPr>
    </w:p>
    <w:p w14:paraId="09A1AFBE" w14:textId="77777777" w:rsidR="00453DFD" w:rsidRPr="00A42CBF" w:rsidRDefault="00453DFD" w:rsidP="00EA6BF0">
      <w:pPr>
        <w:pStyle w:val="Normal1"/>
        <w:numPr>
          <w:ilvl w:val="0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 xml:space="preserve">Perform the indicated operations.  Convert all the answers to scientific notation, </w:t>
      </w:r>
      <w:r w:rsidRPr="000A1A77">
        <w:rPr>
          <w:rFonts w:asciiTheme="minorHAnsi" w:eastAsia="Verdana" w:hAnsiTheme="minorHAnsi" w:cstheme="minorHAnsi"/>
          <w:i/>
          <w:iCs/>
        </w:rPr>
        <w:t>showing the correct number of significant digits</w:t>
      </w:r>
    </w:p>
    <w:p w14:paraId="09A1AFBF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 xml:space="preserve">(5.4 x </w:t>
      </w:r>
      <w:proofErr w:type="gramStart"/>
      <w:r w:rsidRPr="00A42CBF">
        <w:rPr>
          <w:rFonts w:asciiTheme="minorHAnsi" w:eastAsia="Verdana" w:hAnsiTheme="minorHAnsi" w:cstheme="minorHAnsi"/>
        </w:rPr>
        <w:t>10</w:t>
      </w:r>
      <w:r w:rsidRPr="00A42CBF">
        <w:rPr>
          <w:rFonts w:asciiTheme="minorHAnsi" w:eastAsia="Verdana" w:hAnsiTheme="minorHAnsi" w:cstheme="minorHAnsi"/>
          <w:vertAlign w:val="superscript"/>
        </w:rPr>
        <w:t>2</w:t>
      </w:r>
      <w:r w:rsidRPr="00A42CBF">
        <w:rPr>
          <w:rFonts w:asciiTheme="minorHAnsi" w:eastAsia="Verdana" w:hAnsiTheme="minorHAnsi" w:cstheme="minorHAnsi"/>
        </w:rPr>
        <w:t xml:space="preserve"> )</w:t>
      </w:r>
      <w:proofErr w:type="gramEnd"/>
      <w:r w:rsidRPr="00A42CBF">
        <w:rPr>
          <w:rFonts w:asciiTheme="minorHAnsi" w:eastAsia="Verdana" w:hAnsiTheme="minorHAnsi" w:cstheme="minorHAnsi"/>
        </w:rPr>
        <w:t xml:space="preserve"> (2.5 x 10</w:t>
      </w:r>
      <w:r w:rsidRPr="00A42CBF">
        <w:rPr>
          <w:rFonts w:asciiTheme="minorHAnsi" w:eastAsia="Verdana" w:hAnsiTheme="minorHAnsi" w:cstheme="minorHAnsi"/>
          <w:vertAlign w:val="superscript"/>
        </w:rPr>
        <w:t>9</w:t>
      </w:r>
      <w:r w:rsidRPr="00A42CBF">
        <w:rPr>
          <w:rFonts w:asciiTheme="minorHAnsi" w:eastAsia="Verdana" w:hAnsiTheme="minorHAnsi" w:cstheme="minorHAnsi"/>
        </w:rPr>
        <w:t>) =</w:t>
      </w:r>
    </w:p>
    <w:p w14:paraId="09A1AFC0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(1.2 x 10</w:t>
      </w:r>
      <w:r w:rsidRPr="00A42CBF">
        <w:rPr>
          <w:rFonts w:asciiTheme="minorHAnsi" w:eastAsia="Verdana" w:hAnsiTheme="minorHAnsi" w:cstheme="minorHAnsi"/>
          <w:vertAlign w:val="superscript"/>
        </w:rPr>
        <w:t>-5</w:t>
      </w:r>
      <w:r w:rsidRPr="00A42CBF">
        <w:rPr>
          <w:rFonts w:asciiTheme="minorHAnsi" w:eastAsia="Verdana" w:hAnsiTheme="minorHAnsi" w:cstheme="minorHAnsi"/>
        </w:rPr>
        <w:t>) (5.4 x 10</w:t>
      </w:r>
      <w:r w:rsidRPr="00A42CBF">
        <w:rPr>
          <w:rFonts w:asciiTheme="minorHAnsi" w:eastAsia="Verdana" w:hAnsiTheme="minorHAnsi" w:cstheme="minorHAnsi"/>
          <w:vertAlign w:val="superscript"/>
        </w:rPr>
        <w:t>6</w:t>
      </w:r>
      <w:r w:rsidRPr="00A42CBF">
        <w:rPr>
          <w:rFonts w:asciiTheme="minorHAnsi" w:eastAsia="Verdana" w:hAnsiTheme="minorHAnsi" w:cstheme="minorHAnsi"/>
        </w:rPr>
        <w:t>) =</w:t>
      </w:r>
    </w:p>
    <w:p w14:paraId="09A1AFC1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(3.3 x 10</w:t>
      </w:r>
      <w:r w:rsidRPr="00A42CBF">
        <w:rPr>
          <w:rFonts w:asciiTheme="minorHAnsi" w:eastAsia="Verdana" w:hAnsiTheme="minorHAnsi" w:cstheme="minorHAnsi"/>
          <w:vertAlign w:val="superscript"/>
        </w:rPr>
        <w:t>-7</w:t>
      </w:r>
      <w:r w:rsidRPr="00A42CBF">
        <w:rPr>
          <w:rFonts w:asciiTheme="minorHAnsi" w:eastAsia="Verdana" w:hAnsiTheme="minorHAnsi" w:cstheme="minorHAnsi"/>
        </w:rPr>
        <w:t>) (6.6 x 10</w:t>
      </w:r>
      <w:r w:rsidRPr="00A42CBF">
        <w:rPr>
          <w:rFonts w:asciiTheme="minorHAnsi" w:eastAsia="Verdana" w:hAnsiTheme="minorHAnsi" w:cstheme="minorHAnsi"/>
          <w:vertAlign w:val="superscript"/>
        </w:rPr>
        <w:t>-7</w:t>
      </w:r>
      <w:r w:rsidRPr="00A42CBF">
        <w:rPr>
          <w:rFonts w:asciiTheme="minorHAnsi" w:eastAsia="Verdana" w:hAnsiTheme="minorHAnsi" w:cstheme="minorHAnsi"/>
        </w:rPr>
        <w:t>) =</w:t>
      </w:r>
    </w:p>
    <w:p w14:paraId="09A1AFC2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(2.56 x 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  <w:r w:rsidRPr="00A42CBF">
        <w:rPr>
          <w:rFonts w:asciiTheme="minorHAnsi" w:eastAsia="Verdana" w:hAnsiTheme="minorHAnsi" w:cstheme="minorHAnsi"/>
        </w:rPr>
        <w:t>) (1.00 x 10</w:t>
      </w:r>
      <w:r w:rsidRPr="00A42CBF">
        <w:rPr>
          <w:rFonts w:asciiTheme="minorHAnsi" w:eastAsia="Verdana" w:hAnsiTheme="minorHAnsi" w:cstheme="minorHAnsi"/>
          <w:vertAlign w:val="superscript"/>
        </w:rPr>
        <w:t>-1</w:t>
      </w:r>
      <w:r w:rsidRPr="00A42CBF">
        <w:rPr>
          <w:rFonts w:asciiTheme="minorHAnsi" w:eastAsia="Verdana" w:hAnsiTheme="minorHAnsi" w:cstheme="minorHAnsi"/>
        </w:rPr>
        <w:t>) =</w:t>
      </w:r>
    </w:p>
    <w:p w14:paraId="09A1AFC3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7.25 (5.5 x 10</w:t>
      </w:r>
      <w:r w:rsidRPr="00A42CBF">
        <w:rPr>
          <w:rFonts w:asciiTheme="minorHAnsi" w:eastAsia="Verdana" w:hAnsiTheme="minorHAnsi" w:cstheme="minorHAnsi"/>
          <w:vertAlign w:val="superscript"/>
        </w:rPr>
        <w:t>12</w:t>
      </w:r>
      <w:r w:rsidRPr="00A42CBF">
        <w:rPr>
          <w:rFonts w:asciiTheme="minorHAnsi" w:eastAsia="Verdana" w:hAnsiTheme="minorHAnsi" w:cstheme="minorHAnsi"/>
        </w:rPr>
        <w:t>) =</w:t>
      </w:r>
    </w:p>
    <w:p w14:paraId="09A1AFC4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(1.5 x 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7</w:t>
      </w:r>
      <w:r w:rsidRPr="00A42CBF">
        <w:rPr>
          <w:rFonts w:asciiTheme="minorHAnsi" w:eastAsia="Verdana" w:hAnsiTheme="minorHAnsi" w:cstheme="minorHAnsi"/>
          <w:u w:val="single"/>
        </w:rPr>
        <w:t>)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C5" w14:textId="77777777" w:rsidR="00453DFD" w:rsidRPr="00A42CBF" w:rsidRDefault="00453DFD" w:rsidP="00EA6BF0">
      <w:pPr>
        <w:pStyle w:val="Normal1"/>
        <w:spacing w:line="360" w:lineRule="auto"/>
        <w:ind w:left="144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(4.5 x 10</w:t>
      </w:r>
      <w:r w:rsidRPr="00A42CBF">
        <w:rPr>
          <w:rFonts w:asciiTheme="minorHAnsi" w:eastAsia="Verdana" w:hAnsiTheme="minorHAnsi" w:cstheme="minorHAnsi"/>
          <w:vertAlign w:val="superscript"/>
        </w:rPr>
        <w:t>5</w:t>
      </w:r>
      <w:r w:rsidRPr="00A42CBF">
        <w:rPr>
          <w:rFonts w:asciiTheme="minorHAnsi" w:eastAsia="Verdana" w:hAnsiTheme="minorHAnsi" w:cstheme="minorHAnsi"/>
        </w:rPr>
        <w:t>)</w:t>
      </w:r>
    </w:p>
    <w:p w14:paraId="09A1AFC6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(9.6 x 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2</w:t>
      </w:r>
      <w:r w:rsidRPr="00A42CBF">
        <w:rPr>
          <w:rFonts w:asciiTheme="minorHAnsi" w:eastAsia="Verdana" w:hAnsiTheme="minorHAnsi" w:cstheme="minorHAnsi"/>
          <w:u w:val="single"/>
        </w:rPr>
        <w:t>)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C7" w14:textId="77777777" w:rsidR="00453DFD" w:rsidRPr="00A42CBF" w:rsidRDefault="00453DFD" w:rsidP="00EA6BF0">
      <w:pPr>
        <w:pStyle w:val="Normal1"/>
        <w:spacing w:line="360" w:lineRule="auto"/>
        <w:ind w:left="144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(3.2 x 10</w:t>
      </w:r>
      <w:r w:rsidRPr="00A42CBF">
        <w:rPr>
          <w:rFonts w:asciiTheme="minorHAnsi" w:eastAsia="Verdana" w:hAnsiTheme="minorHAnsi" w:cstheme="minorHAnsi"/>
          <w:vertAlign w:val="superscript"/>
        </w:rPr>
        <w:t>8</w:t>
      </w:r>
      <w:r w:rsidRPr="00A42CBF">
        <w:rPr>
          <w:rFonts w:asciiTheme="minorHAnsi" w:eastAsia="Verdana" w:hAnsiTheme="minorHAnsi" w:cstheme="minorHAnsi"/>
        </w:rPr>
        <w:t>)</w:t>
      </w:r>
    </w:p>
    <w:p w14:paraId="09A1AFC8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(8.05 x 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-9</w:t>
      </w:r>
      <w:r w:rsidRPr="00A42CBF">
        <w:rPr>
          <w:rFonts w:asciiTheme="minorHAnsi" w:eastAsia="Verdana" w:hAnsiTheme="minorHAnsi" w:cstheme="minorHAnsi"/>
          <w:u w:val="single"/>
        </w:rPr>
        <w:t>)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C9" w14:textId="77777777" w:rsidR="00453DFD" w:rsidRPr="00A42CBF" w:rsidRDefault="00453DFD" w:rsidP="00EA6BF0">
      <w:pPr>
        <w:pStyle w:val="Normal1"/>
        <w:spacing w:line="360" w:lineRule="auto"/>
        <w:ind w:left="144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(5 x 10</w:t>
      </w:r>
      <w:r w:rsidRPr="00A42CBF">
        <w:rPr>
          <w:rFonts w:asciiTheme="minorHAnsi" w:eastAsia="Verdana" w:hAnsiTheme="minorHAnsi" w:cstheme="minorHAnsi"/>
          <w:vertAlign w:val="superscript"/>
        </w:rPr>
        <w:t>-4</w:t>
      </w:r>
      <w:r w:rsidRPr="00A42CBF">
        <w:rPr>
          <w:rFonts w:asciiTheme="minorHAnsi" w:eastAsia="Verdana" w:hAnsiTheme="minorHAnsi" w:cstheme="minorHAnsi"/>
        </w:rPr>
        <w:t>)</w:t>
      </w:r>
    </w:p>
    <w:p w14:paraId="09A1AFCA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 xml:space="preserve">    4.5      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CB" w14:textId="77777777" w:rsidR="00453DFD" w:rsidRPr="00A42CBF" w:rsidRDefault="00453DFD" w:rsidP="00EA6BF0">
      <w:pPr>
        <w:pStyle w:val="Normal1"/>
        <w:spacing w:line="360" w:lineRule="auto"/>
        <w:ind w:left="144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(1.38 x 10</w:t>
      </w:r>
      <w:r w:rsidRPr="00A42CBF">
        <w:rPr>
          <w:rFonts w:asciiTheme="minorHAnsi" w:eastAsia="Verdana" w:hAnsiTheme="minorHAnsi" w:cstheme="minorHAnsi"/>
          <w:vertAlign w:val="superscript"/>
        </w:rPr>
        <w:t>-3</w:t>
      </w:r>
      <w:r w:rsidRPr="00A42CBF">
        <w:rPr>
          <w:rFonts w:asciiTheme="minorHAnsi" w:eastAsia="Verdana" w:hAnsiTheme="minorHAnsi" w:cstheme="minorHAnsi"/>
        </w:rPr>
        <w:t>)</w:t>
      </w:r>
    </w:p>
    <w:p w14:paraId="09A1AFCC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  <w:u w:val="single"/>
        </w:rPr>
        <w:t>(2.75 x 10</w:t>
      </w:r>
      <w:r w:rsidRPr="00A42CBF">
        <w:rPr>
          <w:rFonts w:asciiTheme="minorHAnsi" w:eastAsia="Verdana" w:hAnsiTheme="minorHAnsi" w:cstheme="minorHAnsi"/>
          <w:u w:val="single"/>
          <w:vertAlign w:val="superscript"/>
        </w:rPr>
        <w:t>6</w:t>
      </w:r>
      <w:r w:rsidRPr="00A42CBF">
        <w:rPr>
          <w:rFonts w:asciiTheme="minorHAnsi" w:eastAsia="Verdana" w:hAnsiTheme="minorHAnsi" w:cstheme="minorHAnsi"/>
          <w:u w:val="single"/>
        </w:rPr>
        <w:t>)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CD" w14:textId="77777777" w:rsidR="00453DFD" w:rsidRPr="00A42CBF" w:rsidRDefault="00453DFD" w:rsidP="00EA6BF0">
      <w:pPr>
        <w:pStyle w:val="Normal1"/>
        <w:spacing w:line="360" w:lineRule="auto"/>
        <w:ind w:left="1440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 xml:space="preserve">      2.5</w:t>
      </w:r>
    </w:p>
    <w:p w14:paraId="09A1AFCE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(3.2 x 10</w:t>
      </w:r>
      <w:r w:rsidRPr="00A42CBF">
        <w:rPr>
          <w:rFonts w:asciiTheme="minorHAnsi" w:eastAsia="Verdana" w:hAnsiTheme="minorHAnsi" w:cstheme="minorHAnsi"/>
          <w:vertAlign w:val="superscript"/>
        </w:rPr>
        <w:t>5</w:t>
      </w:r>
      <w:r w:rsidRPr="00A42CBF">
        <w:rPr>
          <w:rFonts w:asciiTheme="minorHAnsi" w:eastAsia="Verdana" w:hAnsiTheme="minorHAnsi" w:cstheme="minorHAnsi"/>
        </w:rPr>
        <w:t>) + (4.5 x 10</w:t>
      </w:r>
      <w:r w:rsidRPr="00A42CBF">
        <w:rPr>
          <w:rFonts w:asciiTheme="minorHAnsi" w:eastAsia="Verdana" w:hAnsiTheme="minorHAnsi" w:cstheme="minorHAnsi"/>
          <w:vertAlign w:val="superscript"/>
        </w:rPr>
        <w:t>5</w:t>
      </w:r>
      <w:r w:rsidRPr="00A42CBF">
        <w:rPr>
          <w:rFonts w:asciiTheme="minorHAnsi" w:eastAsia="Verdana" w:hAnsiTheme="minorHAnsi" w:cstheme="minorHAnsi"/>
        </w:rPr>
        <w:t>) =</w:t>
      </w:r>
    </w:p>
    <w:p w14:paraId="09A1AFCF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(9.2 x 10</w:t>
      </w:r>
      <w:r w:rsidRPr="00A42CBF">
        <w:rPr>
          <w:rFonts w:asciiTheme="minorHAnsi" w:eastAsia="Verdana" w:hAnsiTheme="minorHAnsi" w:cstheme="minorHAnsi"/>
          <w:vertAlign w:val="superscript"/>
        </w:rPr>
        <w:t>-3</w:t>
      </w:r>
      <w:r w:rsidRPr="00A42CBF">
        <w:rPr>
          <w:rFonts w:asciiTheme="minorHAnsi" w:eastAsia="Verdana" w:hAnsiTheme="minorHAnsi" w:cstheme="minorHAnsi"/>
        </w:rPr>
        <w:t>) – (5.6 x 10</w:t>
      </w:r>
      <w:r w:rsidRPr="00A42CBF">
        <w:rPr>
          <w:rFonts w:asciiTheme="minorHAnsi" w:eastAsia="Verdana" w:hAnsiTheme="minorHAnsi" w:cstheme="minorHAnsi"/>
          <w:vertAlign w:val="superscript"/>
        </w:rPr>
        <w:t>-3</w:t>
      </w:r>
      <w:r w:rsidRPr="00A42CBF">
        <w:rPr>
          <w:rFonts w:asciiTheme="minorHAnsi" w:eastAsia="Verdana" w:hAnsiTheme="minorHAnsi" w:cstheme="minorHAnsi"/>
        </w:rPr>
        <w:t>) =</w:t>
      </w:r>
    </w:p>
    <w:p w14:paraId="09A1AFD0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(4.33 x 10</w:t>
      </w:r>
      <w:r w:rsidRPr="00A42CBF">
        <w:rPr>
          <w:rFonts w:asciiTheme="minorHAnsi" w:eastAsia="Verdana" w:hAnsiTheme="minorHAnsi" w:cstheme="minorHAnsi"/>
          <w:vertAlign w:val="superscript"/>
        </w:rPr>
        <w:t>2</w:t>
      </w:r>
      <w:r w:rsidRPr="00A42CBF">
        <w:rPr>
          <w:rFonts w:asciiTheme="minorHAnsi" w:eastAsia="Verdana" w:hAnsiTheme="minorHAnsi" w:cstheme="minorHAnsi"/>
        </w:rPr>
        <w:t>) + (8.3 x 10</w:t>
      </w:r>
      <w:r w:rsidRPr="00A42CBF">
        <w:rPr>
          <w:rFonts w:asciiTheme="minorHAnsi" w:eastAsia="Verdana" w:hAnsiTheme="minorHAnsi" w:cstheme="minorHAnsi"/>
          <w:vertAlign w:val="superscript"/>
        </w:rPr>
        <w:t>-5</w:t>
      </w:r>
      <w:r w:rsidRPr="00A42CBF">
        <w:rPr>
          <w:rFonts w:asciiTheme="minorHAnsi" w:eastAsia="Verdana" w:hAnsiTheme="minorHAnsi" w:cstheme="minorHAnsi"/>
        </w:rPr>
        <w:t>) =</w:t>
      </w:r>
    </w:p>
    <w:p w14:paraId="09A1AFD1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(6.81 x 10</w:t>
      </w:r>
      <w:r w:rsidRPr="00A42CBF">
        <w:rPr>
          <w:rFonts w:asciiTheme="minorHAnsi" w:eastAsia="Verdana" w:hAnsiTheme="minorHAnsi" w:cstheme="minorHAnsi"/>
          <w:vertAlign w:val="superscript"/>
        </w:rPr>
        <w:t>-6</w:t>
      </w:r>
      <w:r w:rsidRPr="00A42CBF">
        <w:rPr>
          <w:rFonts w:asciiTheme="minorHAnsi" w:eastAsia="Verdana" w:hAnsiTheme="minorHAnsi" w:cstheme="minorHAnsi"/>
        </w:rPr>
        <w:t>) – (8.3 x 10</w:t>
      </w:r>
      <w:r w:rsidRPr="00A42CBF">
        <w:rPr>
          <w:rFonts w:asciiTheme="minorHAnsi" w:eastAsia="Verdana" w:hAnsiTheme="minorHAnsi" w:cstheme="minorHAnsi"/>
          <w:vertAlign w:val="superscript"/>
        </w:rPr>
        <w:t>-5</w:t>
      </w:r>
      <w:r w:rsidRPr="00A42CBF">
        <w:rPr>
          <w:rFonts w:asciiTheme="minorHAnsi" w:eastAsia="Verdana" w:hAnsiTheme="minorHAnsi" w:cstheme="minorHAnsi"/>
        </w:rPr>
        <w:t>) =</w:t>
      </w:r>
    </w:p>
    <w:p w14:paraId="09A1AFD2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(5.8 x 10</w:t>
      </w:r>
      <w:r w:rsidRPr="00A42CBF">
        <w:rPr>
          <w:rFonts w:asciiTheme="minorHAnsi" w:eastAsia="Verdana" w:hAnsiTheme="minorHAnsi" w:cstheme="minorHAnsi"/>
          <w:vertAlign w:val="superscript"/>
        </w:rPr>
        <w:t>4</w:t>
      </w:r>
      <w:r w:rsidRPr="00A42CBF">
        <w:rPr>
          <w:rFonts w:asciiTheme="minorHAnsi" w:eastAsia="Verdana" w:hAnsiTheme="minorHAnsi" w:cstheme="minorHAnsi"/>
        </w:rPr>
        <w:t>) – (6.42 x 10</w:t>
      </w:r>
      <w:r w:rsidRPr="00A42CBF">
        <w:rPr>
          <w:rFonts w:asciiTheme="minorHAnsi" w:eastAsia="Verdana" w:hAnsiTheme="minorHAnsi" w:cstheme="minorHAnsi"/>
          <w:vertAlign w:val="superscript"/>
        </w:rPr>
        <w:t>4</w:t>
      </w:r>
      <w:r w:rsidRPr="00A42CBF">
        <w:rPr>
          <w:rFonts w:asciiTheme="minorHAnsi" w:eastAsia="Verdana" w:hAnsiTheme="minorHAnsi" w:cstheme="minorHAnsi"/>
        </w:rPr>
        <w:t>) =</w:t>
      </w:r>
    </w:p>
    <w:p w14:paraId="09A1AFD3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(2.75 x 10</w:t>
      </w:r>
      <w:r w:rsidRPr="00A42CBF">
        <w:rPr>
          <w:rFonts w:asciiTheme="minorHAnsi" w:eastAsia="Verdana" w:hAnsiTheme="minorHAnsi" w:cstheme="minorHAnsi"/>
          <w:vertAlign w:val="superscript"/>
        </w:rPr>
        <w:t>7</w:t>
      </w:r>
      <w:r w:rsidRPr="00A42CBF">
        <w:rPr>
          <w:rFonts w:asciiTheme="minorHAnsi" w:eastAsia="Verdana" w:hAnsiTheme="minorHAnsi" w:cstheme="minorHAnsi"/>
        </w:rPr>
        <w:t>) + (5.5 x 10</w:t>
      </w:r>
      <w:r w:rsidRPr="00A42CBF">
        <w:rPr>
          <w:rFonts w:asciiTheme="minorHAnsi" w:eastAsia="Verdana" w:hAnsiTheme="minorHAnsi" w:cstheme="minorHAnsi"/>
          <w:vertAlign w:val="superscript"/>
        </w:rPr>
        <w:t>8</w:t>
      </w:r>
      <w:r w:rsidRPr="00A42CBF">
        <w:rPr>
          <w:rFonts w:asciiTheme="minorHAnsi" w:eastAsia="Verdana" w:hAnsiTheme="minorHAnsi" w:cstheme="minorHAnsi"/>
        </w:rPr>
        <w:t>) = 57.75 x 10</w:t>
      </w:r>
      <w:r w:rsidRPr="00A42CBF">
        <w:rPr>
          <w:rFonts w:asciiTheme="minorHAnsi" w:eastAsia="Verdana" w:hAnsiTheme="minorHAnsi" w:cstheme="minorHAnsi"/>
          <w:vertAlign w:val="superscript"/>
        </w:rPr>
        <w:t>7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D4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(1.9 x 10</w:t>
      </w:r>
      <w:r w:rsidRPr="00A42CBF">
        <w:rPr>
          <w:rFonts w:asciiTheme="minorHAnsi" w:eastAsia="Verdana" w:hAnsiTheme="minorHAnsi" w:cstheme="minorHAnsi"/>
          <w:vertAlign w:val="superscript"/>
        </w:rPr>
        <w:t>-3</w:t>
      </w:r>
      <w:r w:rsidRPr="00A42CBF">
        <w:rPr>
          <w:rFonts w:asciiTheme="minorHAnsi" w:eastAsia="Verdana" w:hAnsiTheme="minorHAnsi" w:cstheme="minorHAnsi"/>
        </w:rPr>
        <w:t>) – (1.5 x 10</w:t>
      </w:r>
      <w:r w:rsidRPr="00A42CBF">
        <w:rPr>
          <w:rFonts w:asciiTheme="minorHAnsi" w:eastAsia="Verdana" w:hAnsiTheme="minorHAnsi" w:cstheme="minorHAnsi"/>
          <w:vertAlign w:val="superscript"/>
        </w:rPr>
        <w:t>-4</w:t>
      </w:r>
      <w:r w:rsidRPr="00A42CBF">
        <w:rPr>
          <w:rFonts w:asciiTheme="minorHAnsi" w:eastAsia="Verdana" w:hAnsiTheme="minorHAnsi" w:cstheme="minorHAnsi"/>
        </w:rPr>
        <w:t>) = 17.4 x 10</w:t>
      </w:r>
      <w:r w:rsidRPr="00A42CBF">
        <w:rPr>
          <w:rFonts w:asciiTheme="minorHAnsi" w:eastAsia="Verdana" w:hAnsiTheme="minorHAnsi" w:cstheme="minorHAnsi"/>
          <w:vertAlign w:val="superscript"/>
        </w:rPr>
        <w:t>-4</w:t>
      </w:r>
      <w:r w:rsidRPr="00A42CBF">
        <w:rPr>
          <w:rFonts w:asciiTheme="minorHAnsi" w:eastAsia="Verdana" w:hAnsiTheme="minorHAnsi" w:cstheme="minorHAnsi"/>
        </w:rPr>
        <w:t xml:space="preserve"> =</w:t>
      </w:r>
    </w:p>
    <w:p w14:paraId="09A1AFD5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(4.3 x 10</w:t>
      </w:r>
      <w:r w:rsidRPr="00A42CBF">
        <w:rPr>
          <w:rFonts w:asciiTheme="minorHAnsi" w:eastAsia="Verdana" w:hAnsiTheme="minorHAnsi" w:cstheme="minorHAnsi"/>
          <w:vertAlign w:val="superscript"/>
        </w:rPr>
        <w:t>4</w:t>
      </w:r>
      <w:r w:rsidRPr="00A42CBF">
        <w:rPr>
          <w:rFonts w:asciiTheme="minorHAnsi" w:eastAsia="Verdana" w:hAnsiTheme="minorHAnsi" w:cstheme="minorHAnsi"/>
        </w:rPr>
        <w:t>) – (8.5 x 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  <w:r w:rsidRPr="00A42CBF">
        <w:rPr>
          <w:rFonts w:asciiTheme="minorHAnsi" w:eastAsia="Verdana" w:hAnsiTheme="minorHAnsi" w:cstheme="minorHAnsi"/>
        </w:rPr>
        <w:t>) =                   =</w:t>
      </w:r>
    </w:p>
    <w:p w14:paraId="09A1AFD6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eastAsia="Verdana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(8.7 x 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  <w:r w:rsidRPr="00A42CBF">
        <w:rPr>
          <w:rFonts w:asciiTheme="minorHAnsi" w:eastAsia="Verdana" w:hAnsiTheme="minorHAnsi" w:cstheme="minorHAnsi"/>
        </w:rPr>
        <w:t>) + (7.9 x 10</w:t>
      </w:r>
      <w:r w:rsidRPr="00A42CBF">
        <w:rPr>
          <w:rFonts w:asciiTheme="minorHAnsi" w:eastAsia="Verdana" w:hAnsiTheme="minorHAnsi" w:cstheme="minorHAnsi"/>
          <w:vertAlign w:val="superscript"/>
        </w:rPr>
        <w:t>2</w:t>
      </w:r>
      <w:r w:rsidRPr="00A42CBF">
        <w:rPr>
          <w:rFonts w:asciiTheme="minorHAnsi" w:eastAsia="Verdana" w:hAnsiTheme="minorHAnsi" w:cstheme="minorHAnsi"/>
        </w:rPr>
        <w:t>) =                   =</w:t>
      </w:r>
    </w:p>
    <w:p w14:paraId="09A1AFD7" w14:textId="77777777" w:rsidR="00453DFD" w:rsidRPr="00A42CBF" w:rsidRDefault="00453DFD" w:rsidP="00EA6BF0">
      <w:pPr>
        <w:pStyle w:val="Normal1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A42CBF">
        <w:rPr>
          <w:rFonts w:asciiTheme="minorHAnsi" w:eastAsia="Verdana" w:hAnsiTheme="minorHAnsi" w:cstheme="minorHAnsi"/>
        </w:rPr>
        <w:t>(6.25 x 10</w:t>
      </w:r>
      <w:r w:rsidRPr="00A42CBF">
        <w:rPr>
          <w:rFonts w:asciiTheme="minorHAnsi" w:eastAsia="Verdana" w:hAnsiTheme="minorHAnsi" w:cstheme="minorHAnsi"/>
          <w:vertAlign w:val="superscript"/>
        </w:rPr>
        <w:t>4</w:t>
      </w:r>
      <w:r w:rsidRPr="00A42CBF">
        <w:rPr>
          <w:rFonts w:asciiTheme="minorHAnsi" w:eastAsia="Verdana" w:hAnsiTheme="minorHAnsi" w:cstheme="minorHAnsi"/>
        </w:rPr>
        <w:t>) – (3.5 x 10</w:t>
      </w:r>
      <w:r w:rsidRPr="00A42CBF">
        <w:rPr>
          <w:rFonts w:asciiTheme="minorHAnsi" w:eastAsia="Verdana" w:hAnsiTheme="minorHAnsi" w:cstheme="minorHAnsi"/>
          <w:vertAlign w:val="superscript"/>
        </w:rPr>
        <w:t>3</w:t>
      </w:r>
      <w:r w:rsidRPr="00A42CBF">
        <w:rPr>
          <w:rFonts w:asciiTheme="minorHAnsi" w:eastAsia="Verdana" w:hAnsiTheme="minorHAnsi" w:cstheme="minorHAnsi"/>
        </w:rPr>
        <w:t>) =                 =</w:t>
      </w:r>
    </w:p>
    <w:p w14:paraId="09A1AFD8" w14:textId="77777777" w:rsidR="00453DFD" w:rsidRPr="00A42CBF" w:rsidRDefault="00453DFD" w:rsidP="00453DFD">
      <w:pPr>
        <w:pStyle w:val="Normal1"/>
        <w:rPr>
          <w:rFonts w:asciiTheme="minorHAnsi" w:eastAsia="Verdana" w:hAnsiTheme="minorHAnsi" w:cstheme="minorHAnsi"/>
          <w:u w:val="single"/>
        </w:rPr>
      </w:pPr>
    </w:p>
    <w:p w14:paraId="09A1AFD9" w14:textId="77777777" w:rsidR="002820F2" w:rsidRPr="00A42CBF" w:rsidRDefault="002820F2" w:rsidP="00453DFD">
      <w:pPr>
        <w:rPr>
          <w:rFonts w:asciiTheme="minorHAnsi" w:hAnsiTheme="minorHAnsi" w:cstheme="minorHAnsi"/>
        </w:rPr>
      </w:pPr>
    </w:p>
    <w:sectPr w:rsidR="002820F2" w:rsidRPr="00A42CBF" w:rsidSect="002820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2ED3" w14:textId="77777777" w:rsidR="00FD57ED" w:rsidRDefault="00FD57ED" w:rsidP="00452829">
      <w:r>
        <w:separator/>
      </w:r>
    </w:p>
  </w:endnote>
  <w:endnote w:type="continuationSeparator" w:id="0">
    <w:p w14:paraId="6C0170E0" w14:textId="77777777" w:rsidR="00FD57ED" w:rsidRDefault="00FD57ED" w:rsidP="0045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01F4" w14:textId="77777777" w:rsidR="00FD57ED" w:rsidRDefault="00FD57ED" w:rsidP="00452829">
      <w:r>
        <w:separator/>
      </w:r>
    </w:p>
  </w:footnote>
  <w:footnote w:type="continuationSeparator" w:id="0">
    <w:p w14:paraId="1D093EBE" w14:textId="77777777" w:rsidR="00FD57ED" w:rsidRDefault="00FD57ED" w:rsidP="0045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AC96" w14:textId="65220CBD" w:rsidR="00452829" w:rsidRDefault="00452829">
    <w:pPr>
      <w:pStyle w:val="Header"/>
    </w:pPr>
    <w:r>
      <w:t>CHEM 11</w:t>
    </w:r>
    <w:r>
      <w:ptab w:relativeTo="margin" w:alignment="center" w:leader="none"/>
    </w:r>
    <w:r w:rsidR="005D3C47">
      <w:t>UNIT II: INTRO, SCIENTIFIC NOTATION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431"/>
    <w:multiLevelType w:val="multilevel"/>
    <w:tmpl w:val="27F084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2736566"/>
    <w:multiLevelType w:val="multilevel"/>
    <w:tmpl w:val="6F0A4F76"/>
    <w:lvl w:ilvl="0">
      <w:start w:val="3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DFD"/>
    <w:rsid w:val="000A1A77"/>
    <w:rsid w:val="002820F2"/>
    <w:rsid w:val="00452829"/>
    <w:rsid w:val="00453DFD"/>
    <w:rsid w:val="004B4AD0"/>
    <w:rsid w:val="005D3C47"/>
    <w:rsid w:val="00A42CBF"/>
    <w:rsid w:val="00A50675"/>
    <w:rsid w:val="00D0720A"/>
    <w:rsid w:val="00D14D71"/>
    <w:rsid w:val="00EA6BF0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AF40"/>
  <w15:docId w15:val="{3745DC02-825D-40ED-AE39-E403D19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Tammy Wilson</cp:lastModifiedBy>
  <cp:revision>10</cp:revision>
  <dcterms:created xsi:type="dcterms:W3CDTF">2020-06-26T22:44:00Z</dcterms:created>
  <dcterms:modified xsi:type="dcterms:W3CDTF">2020-08-29T20:46:00Z</dcterms:modified>
</cp:coreProperties>
</file>