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E663" w14:textId="682A388E" w:rsidR="0019437A" w:rsidRDefault="005F6EAF">
      <w:pPr>
        <w:rPr>
          <w:b/>
          <w:bCs/>
          <w:sz w:val="32"/>
          <w:szCs w:val="32"/>
        </w:rPr>
      </w:pPr>
      <w:r>
        <w:t xml:space="preserve">Sci 8 </w:t>
      </w:r>
      <w:r>
        <w:tab/>
      </w:r>
      <w:r w:rsidRPr="005F6EAF">
        <w:rPr>
          <w:b/>
          <w:bCs/>
          <w:sz w:val="32"/>
          <w:szCs w:val="32"/>
        </w:rPr>
        <w:t xml:space="preserve">Immune System </w:t>
      </w:r>
      <w:r>
        <w:rPr>
          <w:b/>
          <w:bCs/>
          <w:sz w:val="32"/>
          <w:szCs w:val="32"/>
        </w:rPr>
        <w:t>Study Guide</w:t>
      </w:r>
    </w:p>
    <w:p w14:paraId="61272D9A" w14:textId="2E21E502" w:rsidR="005F6EAF" w:rsidRDefault="005F6EAF" w:rsidP="005F6EAF">
      <w:pPr>
        <w:pStyle w:val="ListParagraph"/>
        <w:numPr>
          <w:ilvl w:val="0"/>
          <w:numId w:val="2"/>
        </w:numPr>
      </w:pPr>
      <w:r>
        <w:t xml:space="preserve">Describe the four ways germs are spread. Give an example of each. What is considered risky behavior? </w:t>
      </w:r>
    </w:p>
    <w:p w14:paraId="5DD0E239" w14:textId="77777777" w:rsidR="005F6EAF" w:rsidRDefault="005F6EAF" w:rsidP="005F6EAF">
      <w:pPr>
        <w:pStyle w:val="ListParagraph"/>
      </w:pPr>
    </w:p>
    <w:p w14:paraId="513DA90D" w14:textId="74E8C3A0" w:rsidR="005F6EAF" w:rsidRDefault="005F6EAF" w:rsidP="005F6EAF">
      <w:pPr>
        <w:pStyle w:val="ListParagraph"/>
        <w:numPr>
          <w:ilvl w:val="0"/>
          <w:numId w:val="2"/>
        </w:numPr>
      </w:pPr>
      <w:r>
        <w:t xml:space="preserve">Describe the body’s first line of defense. Give some examples and </w:t>
      </w:r>
      <w:r w:rsidRPr="005F6EAF">
        <w:rPr>
          <w:i/>
          <w:iCs/>
        </w:rPr>
        <w:t>how</w:t>
      </w:r>
      <w:r>
        <w:t xml:space="preserve"> they would work. </w:t>
      </w:r>
    </w:p>
    <w:p w14:paraId="4E66B918" w14:textId="3006D580" w:rsidR="005F6EAF" w:rsidRDefault="005F6EAF" w:rsidP="005F6EAF">
      <w:pPr>
        <w:pStyle w:val="ListParagraph"/>
      </w:pPr>
      <w:r>
        <w:rPr>
          <w:noProof/>
        </w:rPr>
        <w:drawing>
          <wp:anchor distT="0" distB="0" distL="114300" distR="114300" simplePos="0" relativeHeight="251658240" behindDoc="1" locked="0" layoutInCell="1" allowOverlap="1" wp14:anchorId="7B9C076D" wp14:editId="594AD8D8">
            <wp:simplePos x="0" y="0"/>
            <wp:positionH relativeFrom="column">
              <wp:posOffset>3686029</wp:posOffset>
            </wp:positionH>
            <wp:positionV relativeFrom="paragraph">
              <wp:posOffset>104238</wp:posOffset>
            </wp:positionV>
            <wp:extent cx="2406015" cy="2397125"/>
            <wp:effectExtent l="0" t="0" r="0" b="3175"/>
            <wp:wrapTight wrapText="bothSides">
              <wp:wrapPolygon edited="0">
                <wp:start x="0" y="0"/>
                <wp:lineTo x="0" y="21457"/>
                <wp:lineTo x="21378" y="21457"/>
                <wp:lineTo x="213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406015" cy="2397125"/>
                    </a:xfrm>
                    <a:prstGeom prst="rect">
                      <a:avLst/>
                    </a:prstGeom>
                  </pic:spPr>
                </pic:pic>
              </a:graphicData>
            </a:graphic>
            <wp14:sizeRelH relativeFrom="margin">
              <wp14:pctWidth>0</wp14:pctWidth>
            </wp14:sizeRelH>
            <wp14:sizeRelV relativeFrom="margin">
              <wp14:pctHeight>0</wp14:pctHeight>
            </wp14:sizeRelV>
          </wp:anchor>
        </w:drawing>
      </w:r>
    </w:p>
    <w:p w14:paraId="7AA713B7" w14:textId="77777777" w:rsidR="005F6EAF" w:rsidRDefault="005F6EAF" w:rsidP="005F6EAF">
      <w:pPr>
        <w:pStyle w:val="ListParagraph"/>
      </w:pPr>
    </w:p>
    <w:p w14:paraId="4D4A0770" w14:textId="77777777" w:rsidR="005F6EAF" w:rsidRDefault="005F6EAF" w:rsidP="005F6EAF">
      <w:pPr>
        <w:pStyle w:val="ListParagraph"/>
        <w:numPr>
          <w:ilvl w:val="0"/>
          <w:numId w:val="2"/>
        </w:numPr>
      </w:pPr>
      <w:r>
        <w:t>What is inflammation?</w:t>
      </w:r>
    </w:p>
    <w:p w14:paraId="2C0C32D9" w14:textId="77777777" w:rsidR="005F6EAF" w:rsidRDefault="005F6EAF" w:rsidP="005F6EAF">
      <w:pPr>
        <w:pStyle w:val="ListParagraph"/>
      </w:pPr>
    </w:p>
    <w:p w14:paraId="062E9A67" w14:textId="77777777" w:rsidR="005F6EAF" w:rsidRDefault="005F6EAF" w:rsidP="005F6EAF">
      <w:pPr>
        <w:pStyle w:val="ListParagraph"/>
        <w:numPr>
          <w:ilvl w:val="0"/>
          <w:numId w:val="2"/>
        </w:numPr>
      </w:pPr>
      <w:r>
        <w:t>Why do our tissues swell?</w:t>
      </w:r>
    </w:p>
    <w:p w14:paraId="44E608E8" w14:textId="77777777" w:rsidR="005F6EAF" w:rsidRDefault="005F6EAF" w:rsidP="005F6EAF">
      <w:pPr>
        <w:pStyle w:val="ListParagraph"/>
      </w:pPr>
    </w:p>
    <w:p w14:paraId="1598EAED" w14:textId="77777777" w:rsidR="005F6EAF" w:rsidRDefault="005F6EAF" w:rsidP="005F6EAF">
      <w:pPr>
        <w:pStyle w:val="ListParagraph"/>
        <w:numPr>
          <w:ilvl w:val="0"/>
          <w:numId w:val="2"/>
        </w:numPr>
      </w:pPr>
      <w:r>
        <w:t>Why do we get fever?</w:t>
      </w:r>
    </w:p>
    <w:p w14:paraId="26793CF2" w14:textId="77777777" w:rsidR="005F6EAF" w:rsidRDefault="005F6EAF" w:rsidP="005F6EAF">
      <w:pPr>
        <w:pStyle w:val="ListParagraph"/>
      </w:pPr>
    </w:p>
    <w:p w14:paraId="7CAC28D2" w14:textId="66E9B5E5" w:rsidR="005F6EAF" w:rsidRDefault="005F6EAF" w:rsidP="005F6EAF">
      <w:pPr>
        <w:pStyle w:val="ListParagraph"/>
        <w:numPr>
          <w:ilvl w:val="0"/>
          <w:numId w:val="2"/>
        </w:numPr>
      </w:pPr>
      <w:r>
        <w:t xml:space="preserve">Compare Innate vs Acquired Immune Response in terms of response time, specificity (specific or general), whether you are born with it or get it later in life, after an infection, and what cells are involved. </w:t>
      </w:r>
    </w:p>
    <w:p w14:paraId="2EF3F399" w14:textId="77777777" w:rsidR="001D3E38" w:rsidRDefault="001D3E38" w:rsidP="001D3E38">
      <w:pPr>
        <w:pStyle w:val="ListParagraph"/>
      </w:pPr>
    </w:p>
    <w:p w14:paraId="1613CBA8" w14:textId="78FFC627" w:rsidR="005F6EAF" w:rsidRDefault="005F6EAF" w:rsidP="005F6EAF">
      <w:pPr>
        <w:pStyle w:val="ListParagraph"/>
        <w:numPr>
          <w:ilvl w:val="0"/>
          <w:numId w:val="2"/>
        </w:numPr>
      </w:pPr>
      <w:r>
        <w:t xml:space="preserve">What’s the definition of Antibody, Antigen, Pathogen. </w:t>
      </w:r>
    </w:p>
    <w:p w14:paraId="0761C387" w14:textId="77777777" w:rsidR="001D3E38" w:rsidRDefault="001D3E38" w:rsidP="001D3E38">
      <w:pPr>
        <w:pStyle w:val="ListParagraph"/>
      </w:pPr>
    </w:p>
    <w:p w14:paraId="4BA456E9" w14:textId="37353EC7" w:rsidR="005F6EAF" w:rsidRDefault="005F6EAF" w:rsidP="005F6EAF">
      <w:pPr>
        <w:pStyle w:val="ListParagraph"/>
        <w:numPr>
          <w:ilvl w:val="0"/>
          <w:numId w:val="2"/>
        </w:numPr>
      </w:pPr>
      <w:r>
        <w:t>Know the brief function of each cell type in the 3</w:t>
      </w:r>
      <w:r w:rsidRPr="005F6EAF">
        <w:rPr>
          <w:vertAlign w:val="superscript"/>
        </w:rPr>
        <w:t>rd</w:t>
      </w:r>
      <w:r>
        <w:t xml:space="preserve"> line of defense.</w:t>
      </w:r>
    </w:p>
    <w:p w14:paraId="10B624CC" w14:textId="77777777" w:rsidR="001D3E38" w:rsidRDefault="001D3E38" w:rsidP="001D3E38">
      <w:pPr>
        <w:pStyle w:val="ListParagraph"/>
      </w:pPr>
    </w:p>
    <w:p w14:paraId="0C928A28" w14:textId="44748BE2" w:rsidR="005F6EAF" w:rsidRDefault="005F6EAF" w:rsidP="005F6EAF">
      <w:pPr>
        <w:pStyle w:val="ListParagraph"/>
        <w:numPr>
          <w:ilvl w:val="0"/>
          <w:numId w:val="2"/>
        </w:numPr>
      </w:pPr>
      <w:r>
        <w:t xml:space="preserve">What is traditional knowledge? </w:t>
      </w:r>
    </w:p>
    <w:p w14:paraId="46273F42" w14:textId="77777777" w:rsidR="001D3E38" w:rsidRDefault="001D3E38" w:rsidP="001D3E38">
      <w:pPr>
        <w:pStyle w:val="ListParagraph"/>
      </w:pPr>
    </w:p>
    <w:p w14:paraId="6CAAA7A0" w14:textId="77AEDADD" w:rsidR="005F6EAF" w:rsidRDefault="005F6EAF" w:rsidP="005F6EAF">
      <w:pPr>
        <w:pStyle w:val="ListParagraph"/>
        <w:numPr>
          <w:ilvl w:val="0"/>
          <w:numId w:val="2"/>
        </w:numPr>
      </w:pPr>
      <w:r>
        <w:t>Be able to compare antibiotics and vaccines in terms of how they work</w:t>
      </w:r>
      <w:r w:rsidR="008F1A25">
        <w:t xml:space="preserve"> (or why we take them)</w:t>
      </w:r>
      <w:bookmarkStart w:id="0" w:name="_GoBack"/>
      <w:bookmarkEnd w:id="0"/>
      <w:r>
        <w:t>, when we take them, and what sort of pathogen do they work against.</w:t>
      </w:r>
    </w:p>
    <w:p w14:paraId="6A66B770" w14:textId="77777777" w:rsidR="001D3E38" w:rsidRDefault="001D3E38" w:rsidP="001D3E38">
      <w:pPr>
        <w:pStyle w:val="ListParagraph"/>
      </w:pPr>
    </w:p>
    <w:p w14:paraId="4986BB4B" w14:textId="2E7D02C2" w:rsidR="005F6EAF" w:rsidRDefault="005F6EAF" w:rsidP="005F6EAF">
      <w:pPr>
        <w:pStyle w:val="ListParagraph"/>
        <w:numPr>
          <w:ilvl w:val="0"/>
          <w:numId w:val="2"/>
        </w:numPr>
      </w:pPr>
      <w:r>
        <w:t xml:space="preserve">Be able to distinguish between endemic, epidemic or pandemic. </w:t>
      </w:r>
    </w:p>
    <w:p w14:paraId="0CDF9469" w14:textId="77777777" w:rsidR="001D3E38" w:rsidRDefault="001D3E38" w:rsidP="001D3E38">
      <w:pPr>
        <w:pStyle w:val="ListParagraph"/>
      </w:pPr>
    </w:p>
    <w:p w14:paraId="4659F4E4" w14:textId="65148C0D" w:rsidR="005F6EAF" w:rsidRPr="005F6EAF" w:rsidRDefault="005F6EAF" w:rsidP="005F6EAF">
      <w:pPr>
        <w:pStyle w:val="ListParagraph"/>
        <w:numPr>
          <w:ilvl w:val="0"/>
          <w:numId w:val="2"/>
        </w:numPr>
      </w:pPr>
      <w:r>
        <w:t xml:space="preserve">Be able to identify social vs economic impacts of outbreaks. </w:t>
      </w:r>
    </w:p>
    <w:p w14:paraId="2E4B754B" w14:textId="0D7FFB43" w:rsidR="005F6EAF" w:rsidRPr="005F6EAF" w:rsidRDefault="005F6EAF" w:rsidP="005F6EAF">
      <w:pPr>
        <w:pStyle w:val="ListParagraph"/>
      </w:pPr>
    </w:p>
    <w:p w14:paraId="08F03B0D" w14:textId="6FCF0818" w:rsidR="005305FF" w:rsidRDefault="005305FF"/>
    <w:p w14:paraId="3C5BCA4A" w14:textId="218A0260" w:rsidR="005305FF" w:rsidRDefault="005305FF"/>
    <w:p w14:paraId="4689F07F" w14:textId="34DC06E3" w:rsidR="005305FF" w:rsidRDefault="005305FF"/>
    <w:p w14:paraId="4EB9EEF4" w14:textId="67666CEC" w:rsidR="005305FF" w:rsidRDefault="005305FF" w:rsidP="005305FF"/>
    <w:sectPr w:rsidR="00530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CCA"/>
    <w:multiLevelType w:val="hybridMultilevel"/>
    <w:tmpl w:val="70E0DC48"/>
    <w:lvl w:ilvl="0" w:tplc="14869A64">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C38F5"/>
    <w:multiLevelType w:val="hybridMultilevel"/>
    <w:tmpl w:val="0A40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5FF"/>
    <w:rsid w:val="0019437A"/>
    <w:rsid w:val="001D3E38"/>
    <w:rsid w:val="005305FF"/>
    <w:rsid w:val="005F6EAF"/>
    <w:rsid w:val="00797D65"/>
    <w:rsid w:val="008F1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D6AA2"/>
  <w15:chartTrackingRefBased/>
  <w15:docId w15:val="{E2C9C6B2-417D-419A-8DCE-248B704F5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3</cp:revision>
  <dcterms:created xsi:type="dcterms:W3CDTF">2022-06-02T21:59:00Z</dcterms:created>
  <dcterms:modified xsi:type="dcterms:W3CDTF">2022-06-05T23:23:00Z</dcterms:modified>
</cp:coreProperties>
</file>