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C55D" w14:textId="77777777" w:rsidR="00BD6664" w:rsidRDefault="00F7095F">
      <w:r>
        <w:t>Eye Study Guide</w:t>
      </w:r>
    </w:p>
    <w:p w14:paraId="4EB06796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>Be able to label parts of the eye and know their functions.</w:t>
      </w:r>
    </w:p>
    <w:p w14:paraId="6082C76C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What type of lens does the eye have? </w:t>
      </w:r>
    </w:p>
    <w:p w14:paraId="14296396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>Why do we get eye strain?</w:t>
      </w:r>
    </w:p>
    <w:p w14:paraId="12DE33CF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What are rods and cones, where are they found, what do they do. </w:t>
      </w:r>
    </w:p>
    <w:p w14:paraId="71763628" w14:textId="78AFA7E1" w:rsidR="00F7095F" w:rsidRDefault="00F7095F" w:rsidP="00F7095F">
      <w:pPr>
        <w:pStyle w:val="ListParagraph"/>
        <w:numPr>
          <w:ilvl w:val="0"/>
          <w:numId w:val="1"/>
        </w:numPr>
      </w:pPr>
      <w:r>
        <w:t>Be able to name some vision problems</w:t>
      </w:r>
      <w:r w:rsidR="009069B4">
        <w:t>.</w:t>
      </w:r>
    </w:p>
    <w:p w14:paraId="5F0891F1" w14:textId="690CCFC5" w:rsidR="00F7095F" w:rsidRDefault="00F7095F" w:rsidP="00F7095F">
      <w:pPr>
        <w:pStyle w:val="ListParagraph"/>
        <w:numPr>
          <w:ilvl w:val="0"/>
          <w:numId w:val="1"/>
        </w:numPr>
      </w:pPr>
      <w:r>
        <w:t>Where does the focal point land with short-sightedness, far-sightedness, astigmatism?</w:t>
      </w:r>
      <w:r w:rsidR="009069B4">
        <w:t xml:space="preserve"> How are these corrected?</w:t>
      </w:r>
      <w:bookmarkStart w:id="0" w:name="_GoBack"/>
      <w:bookmarkEnd w:id="0"/>
    </w:p>
    <w:p w14:paraId="66D3BCAA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>What lenses does a microscope use?</w:t>
      </w:r>
    </w:p>
    <w:p w14:paraId="63F9B819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What is the difference of a reflecting vs refracting telescope? </w:t>
      </w:r>
    </w:p>
    <w:p w14:paraId="7E1877F6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>What parts of a camera resemble the human eye?</w:t>
      </w:r>
    </w:p>
    <w:p w14:paraId="0BBF1341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How is laser light different from regular white light? </w:t>
      </w:r>
    </w:p>
    <w:p w14:paraId="3C5253E5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What do we use lasers for? </w:t>
      </w:r>
    </w:p>
    <w:p w14:paraId="3D694345" w14:textId="77777777" w:rsidR="00F7095F" w:rsidRDefault="00F7095F" w:rsidP="00F7095F">
      <w:pPr>
        <w:pStyle w:val="ListParagraph"/>
        <w:numPr>
          <w:ilvl w:val="0"/>
          <w:numId w:val="1"/>
        </w:numPr>
      </w:pPr>
      <w:r>
        <w:t xml:space="preserve">What special property does fiber optics use to transmit light? </w:t>
      </w:r>
    </w:p>
    <w:sectPr w:rsidR="00F70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73D6C"/>
    <w:multiLevelType w:val="hybridMultilevel"/>
    <w:tmpl w:val="9364E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5F"/>
    <w:rsid w:val="009069B4"/>
    <w:rsid w:val="00BD6664"/>
    <w:rsid w:val="00F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49D8"/>
  <w15:chartTrackingRefBased/>
  <w15:docId w15:val="{DC298D07-794B-4D34-A99F-3EF32B89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2019-05-29T21:46:00Z</dcterms:created>
  <dcterms:modified xsi:type="dcterms:W3CDTF">2020-11-06T19:40:00Z</dcterms:modified>
</cp:coreProperties>
</file>