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C80043" w14:textId="77777777" w:rsidR="00D04EEA" w:rsidRPr="004A0679" w:rsidRDefault="00CA3BE9">
      <w:pPr>
        <w:jc w:val="right"/>
        <w:rPr>
          <w:rFonts w:ascii="Comic Sans MS" w:hAnsi="Comic Sans MS"/>
        </w:rPr>
      </w:pPr>
      <w:r w:rsidRPr="004A0679">
        <w:rPr>
          <w:rFonts w:ascii="Comic Sans MS" w:hAnsi="Comic Sans MS"/>
        </w:rPr>
        <w:t>Name:__________________________________Date:______</w:t>
      </w:r>
      <w:r w:rsidRPr="004A0679">
        <w:rPr>
          <w:rFonts w:ascii="Comic Sans MS" w:hAnsi="Comic Sans MS"/>
        </w:rPr>
        <w:br/>
      </w:r>
    </w:p>
    <w:p w14:paraId="15C80044" w14:textId="7D06534B" w:rsidR="00D04EEA" w:rsidRPr="004A0679" w:rsidRDefault="00D11654">
      <w:pPr>
        <w:rPr>
          <w:rFonts w:ascii="Comic Sans MS" w:hAnsi="Comic Sans MS"/>
          <w:b/>
          <w:sz w:val="36"/>
          <w:szCs w:val="36"/>
        </w:rPr>
      </w:pPr>
      <w:r w:rsidRPr="004A0679">
        <w:rPr>
          <w:rFonts w:ascii="Comic Sans MS" w:hAnsi="Comic Sans MS"/>
          <w:noProof/>
        </w:rPr>
        <w:drawing>
          <wp:anchor distT="114300" distB="114300" distL="114300" distR="114300" simplePos="0" relativeHeight="251658752" behindDoc="0" locked="0" layoutInCell="1" hidden="0" allowOverlap="1" wp14:anchorId="15C800A3" wp14:editId="25881061">
            <wp:simplePos x="0" y="0"/>
            <wp:positionH relativeFrom="column">
              <wp:posOffset>4762500</wp:posOffset>
            </wp:positionH>
            <wp:positionV relativeFrom="paragraph">
              <wp:posOffset>161925</wp:posOffset>
            </wp:positionV>
            <wp:extent cx="1714500" cy="10287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14500" cy="1028700"/>
                    </a:xfrm>
                    <a:prstGeom prst="rect">
                      <a:avLst/>
                    </a:prstGeom>
                    <a:ln/>
                  </pic:spPr>
                </pic:pic>
              </a:graphicData>
            </a:graphic>
            <wp14:sizeRelH relativeFrom="margin">
              <wp14:pctWidth>0</wp14:pctWidth>
            </wp14:sizeRelH>
            <wp14:sizeRelV relativeFrom="margin">
              <wp14:pctHeight>0</wp14:pctHeight>
            </wp14:sizeRelV>
          </wp:anchor>
        </w:drawing>
      </w:r>
      <w:r w:rsidR="00CA3BE9" w:rsidRPr="004A0679">
        <w:rPr>
          <w:rFonts w:ascii="Comic Sans MS" w:hAnsi="Comic Sans MS"/>
          <w:b/>
          <w:sz w:val="36"/>
          <w:szCs w:val="36"/>
        </w:rPr>
        <w:t>Investigation: Why Are Cells So Small?</w:t>
      </w:r>
    </w:p>
    <w:p w14:paraId="15C80045" w14:textId="260069BB" w:rsidR="00D04EEA" w:rsidRPr="004A0679" w:rsidRDefault="00D04EEA">
      <w:pPr>
        <w:rPr>
          <w:rFonts w:ascii="Comic Sans MS" w:hAnsi="Comic Sans MS"/>
        </w:rPr>
      </w:pPr>
    </w:p>
    <w:p w14:paraId="5541EFC6" w14:textId="77777777" w:rsidR="001022E1" w:rsidRDefault="001022E1">
      <w:pPr>
        <w:rPr>
          <w:rFonts w:ascii="Comic Sans MS" w:hAnsi="Comic Sans MS"/>
          <w:b/>
        </w:rPr>
      </w:pPr>
      <w:r>
        <w:rPr>
          <w:rFonts w:ascii="Comic Sans MS" w:hAnsi="Comic Sans MS"/>
          <w:b/>
        </w:rPr>
        <w:t>Intro:</w:t>
      </w:r>
    </w:p>
    <w:p w14:paraId="0FE0FCAD" w14:textId="23699FC9" w:rsidR="00E43620" w:rsidRDefault="001022E1">
      <w:pPr>
        <w:rPr>
          <w:rFonts w:ascii="Comic Sans MS" w:hAnsi="Comic Sans MS"/>
          <w:b/>
          <w:bCs/>
          <w:lang w:val="en-US"/>
        </w:rPr>
      </w:pPr>
      <w:r w:rsidRPr="00E43620">
        <w:rPr>
          <w:rFonts w:ascii="Comic Sans MS" w:hAnsi="Comic Sans MS"/>
          <w:bCs/>
        </w:rPr>
        <w:t>Most cells are between 2 micrometers and 200 micrometers.</w:t>
      </w:r>
      <w:r w:rsidR="00E43620" w:rsidRPr="00E43620">
        <w:rPr>
          <w:rFonts w:ascii="Comic Sans MS" w:hAnsi="Comic Sans MS"/>
          <w:bCs/>
        </w:rPr>
        <w:t xml:space="preserve"> </w:t>
      </w:r>
      <w:r w:rsidR="00FD3014" w:rsidRPr="00E43620">
        <w:rPr>
          <w:rFonts w:ascii="Comic Sans MS" w:hAnsi="Comic Sans MS"/>
          <w:bCs/>
        </w:rPr>
        <w:t>Cells constantly excha</w:t>
      </w:r>
      <w:r w:rsidR="00E43620" w:rsidRPr="00E43620">
        <w:rPr>
          <w:rFonts w:ascii="Comic Sans MS" w:hAnsi="Comic Sans MS"/>
          <w:bCs/>
        </w:rPr>
        <w:t>n</w:t>
      </w:r>
      <w:r w:rsidR="00FD3014" w:rsidRPr="00E43620">
        <w:rPr>
          <w:rFonts w:ascii="Comic Sans MS" w:hAnsi="Comic Sans MS"/>
          <w:bCs/>
        </w:rPr>
        <w:t xml:space="preserve">ge ions, gases, nutrients, and wastes with their environment. These exchanges occur across the cell membrane. </w:t>
      </w:r>
      <w:r w:rsidR="00D92D8B" w:rsidRPr="00E43620">
        <w:rPr>
          <w:rFonts w:ascii="Comic Sans MS" w:hAnsi="Comic Sans MS"/>
          <w:bCs/>
        </w:rPr>
        <w:t xml:space="preserve">The movement of these materials </w:t>
      </w:r>
      <w:r w:rsidR="00BF450D" w:rsidRPr="00E43620">
        <w:rPr>
          <w:rFonts w:ascii="Comic Sans MS" w:hAnsi="Comic Sans MS"/>
          <w:bCs/>
        </w:rPr>
        <w:t xml:space="preserve">occurs mostly by diffusion. </w:t>
      </w:r>
      <w:r w:rsidR="004A79AA" w:rsidRPr="00E43620">
        <w:rPr>
          <w:rFonts w:ascii="Comic Sans MS" w:hAnsi="Comic Sans MS"/>
          <w:bCs/>
        </w:rPr>
        <w:t>The efficiency of d</w:t>
      </w:r>
      <w:r w:rsidR="00BF450D" w:rsidRPr="00E43620">
        <w:rPr>
          <w:rFonts w:ascii="Comic Sans MS" w:hAnsi="Comic Sans MS"/>
          <w:bCs/>
        </w:rPr>
        <w:t xml:space="preserve">iffusion </w:t>
      </w:r>
      <w:r w:rsidR="004A79AA" w:rsidRPr="00E43620">
        <w:rPr>
          <w:rFonts w:ascii="Comic Sans MS" w:hAnsi="Comic Sans MS"/>
          <w:bCs/>
        </w:rPr>
        <w:t xml:space="preserve">depends on </w:t>
      </w:r>
      <w:r w:rsidR="00792E26" w:rsidRPr="00E43620">
        <w:rPr>
          <w:rFonts w:ascii="Comic Sans MS" w:hAnsi="Comic Sans MS"/>
          <w:bCs/>
        </w:rPr>
        <w:t xml:space="preserve">the ratio of surface area to volume. </w:t>
      </w:r>
      <w:r w:rsidR="00D92D8B" w:rsidRPr="00E43620">
        <w:rPr>
          <w:rFonts w:ascii="Comic Sans MS" w:hAnsi="Comic Sans MS"/>
          <w:bCs/>
        </w:rPr>
        <w:t>Consequently</w:t>
      </w:r>
      <w:r w:rsidR="00B526A9" w:rsidRPr="00E43620">
        <w:rPr>
          <w:rFonts w:ascii="Comic Sans MS" w:hAnsi="Comic Sans MS"/>
          <w:bCs/>
        </w:rPr>
        <w:t xml:space="preserve">, cell size is limited by the rate of diffusion. </w:t>
      </w:r>
      <w:r w:rsidR="00FB64A7" w:rsidRPr="00E43620">
        <w:rPr>
          <w:rFonts w:ascii="Comic Sans MS" w:hAnsi="Comic Sans MS"/>
          <w:bCs/>
        </w:rPr>
        <w:t>If a cell were 20 cm, it would take days for nutrient</w:t>
      </w:r>
      <w:r w:rsidR="00E43620" w:rsidRPr="00E43620">
        <w:rPr>
          <w:rFonts w:ascii="Comic Sans MS" w:hAnsi="Comic Sans MS"/>
          <w:bCs/>
        </w:rPr>
        <w:t>s</w:t>
      </w:r>
      <w:r w:rsidR="00FB64A7" w:rsidRPr="00E43620">
        <w:rPr>
          <w:rFonts w:ascii="Comic Sans MS" w:hAnsi="Comic Sans MS"/>
          <w:bCs/>
        </w:rPr>
        <w:t xml:space="preserve"> to reach the center</w:t>
      </w:r>
      <w:r w:rsidR="00EC6DD4" w:rsidRPr="00E43620">
        <w:rPr>
          <w:rFonts w:ascii="Comic Sans MS" w:hAnsi="Comic Sans MS"/>
          <w:bCs/>
        </w:rPr>
        <w:t xml:space="preserve"> or for waste to reach the outside. The cell would starve or poison itself in its own waste. </w:t>
      </w:r>
      <w:r w:rsidR="00746607" w:rsidRPr="00E43620">
        <w:rPr>
          <w:rFonts w:ascii="Comic Sans MS" w:hAnsi="Comic Sans MS"/>
          <w:bCs/>
        </w:rPr>
        <w:t xml:space="preserve">A cell must </w:t>
      </w:r>
      <w:r w:rsidR="002501AC">
        <w:rPr>
          <w:rFonts w:ascii="Comic Sans MS" w:hAnsi="Comic Sans MS"/>
          <w:bCs/>
        </w:rPr>
        <w:t xml:space="preserve">either </w:t>
      </w:r>
      <w:r w:rsidR="00746607" w:rsidRPr="00E43620">
        <w:rPr>
          <w:rFonts w:ascii="Comic Sans MS" w:hAnsi="Comic Sans MS"/>
          <w:bCs/>
        </w:rPr>
        <w:t>divide before it gets too big</w:t>
      </w:r>
      <w:r w:rsidR="002501AC">
        <w:rPr>
          <w:rFonts w:ascii="Comic Sans MS" w:hAnsi="Comic Sans MS"/>
          <w:bCs/>
        </w:rPr>
        <w:t xml:space="preserve"> OR </w:t>
      </w:r>
      <w:r w:rsidR="00685887">
        <w:rPr>
          <w:rFonts w:ascii="Comic Sans MS" w:hAnsi="Comic Sans MS"/>
          <w:bCs/>
        </w:rPr>
        <w:t xml:space="preserve">have a modified shape that allows for optimal diffusion. </w:t>
      </w:r>
      <w:r w:rsidR="005E7ABB">
        <w:rPr>
          <w:rFonts w:ascii="Comic Sans MS" w:hAnsi="Comic Sans MS"/>
          <w:bCs/>
        </w:rPr>
        <w:t>Some cells become long and thin</w:t>
      </w:r>
      <w:r w:rsidR="00A53CEA">
        <w:rPr>
          <w:rFonts w:ascii="Comic Sans MS" w:hAnsi="Comic Sans MS"/>
          <w:bCs/>
        </w:rPr>
        <w:t>, like neurons</w:t>
      </w:r>
      <w:r w:rsidR="005E7ABB">
        <w:rPr>
          <w:rFonts w:ascii="Comic Sans MS" w:hAnsi="Comic Sans MS"/>
          <w:bCs/>
        </w:rPr>
        <w:t xml:space="preserve">, </w:t>
      </w:r>
      <w:r w:rsidR="00A53CEA">
        <w:rPr>
          <w:rFonts w:ascii="Comic Sans MS" w:hAnsi="Comic Sans MS"/>
          <w:bCs/>
        </w:rPr>
        <w:t>some cells</w:t>
      </w:r>
      <w:r w:rsidR="005E7ABB">
        <w:rPr>
          <w:rFonts w:ascii="Comic Sans MS" w:hAnsi="Comic Sans MS"/>
          <w:bCs/>
        </w:rPr>
        <w:t xml:space="preserve"> develop folds</w:t>
      </w:r>
      <w:r w:rsidR="00A53CEA">
        <w:rPr>
          <w:rFonts w:ascii="Comic Sans MS" w:hAnsi="Comic Sans MS"/>
          <w:bCs/>
        </w:rPr>
        <w:t xml:space="preserve"> in their membrane like microvilli of the intestines, still others may slow down their metabolism like an unfertilized chicken egg. </w:t>
      </w:r>
    </w:p>
    <w:p w14:paraId="34906B1A" w14:textId="77777777" w:rsidR="00A53CEA" w:rsidRDefault="00A53CEA">
      <w:pPr>
        <w:rPr>
          <w:rFonts w:ascii="Comic Sans MS" w:hAnsi="Comic Sans MS"/>
          <w:b/>
        </w:rPr>
      </w:pPr>
    </w:p>
    <w:p w14:paraId="15C80046" w14:textId="67C87297" w:rsidR="00D04EEA" w:rsidRPr="00FB64A7" w:rsidRDefault="00CA3BE9">
      <w:pPr>
        <w:rPr>
          <w:rFonts w:ascii="Comic Sans MS" w:hAnsi="Comic Sans MS"/>
          <w:b/>
        </w:rPr>
      </w:pPr>
      <w:r w:rsidRPr="004A0679">
        <w:rPr>
          <w:rFonts w:ascii="Comic Sans MS" w:hAnsi="Comic Sans MS"/>
          <w:b/>
        </w:rPr>
        <w:t>Essential Question: How does the size and shape of a cell influence the speed at which materials can move into and out of the cell?</w:t>
      </w:r>
    </w:p>
    <w:p w14:paraId="15C80047" w14:textId="77777777" w:rsidR="00D04EEA" w:rsidRPr="004A0679" w:rsidRDefault="00D04EEA">
      <w:pPr>
        <w:shd w:val="clear" w:color="auto" w:fill="FFFFFF"/>
        <w:rPr>
          <w:rFonts w:ascii="Comic Sans MS" w:hAnsi="Comic Sans MS"/>
        </w:rPr>
      </w:pPr>
    </w:p>
    <w:p w14:paraId="15C80048" w14:textId="13392896" w:rsidR="00D04EEA" w:rsidRPr="004A0679" w:rsidRDefault="00CA3BE9">
      <w:pPr>
        <w:shd w:val="clear" w:color="auto" w:fill="FFFFFF"/>
        <w:rPr>
          <w:rFonts w:ascii="Comic Sans MS" w:hAnsi="Comic Sans MS"/>
        </w:rPr>
      </w:pPr>
      <w:r w:rsidRPr="00604E13">
        <w:rPr>
          <w:rFonts w:ascii="Comic Sans MS" w:hAnsi="Comic Sans MS"/>
          <w:b/>
          <w:bCs/>
        </w:rPr>
        <w:t>Proc</w:t>
      </w:r>
      <w:r w:rsidR="00604E13" w:rsidRPr="00604E13">
        <w:rPr>
          <w:rFonts w:ascii="Comic Sans MS" w:hAnsi="Comic Sans MS"/>
          <w:b/>
          <w:bCs/>
        </w:rPr>
        <w:t>ess</w:t>
      </w:r>
      <w:r w:rsidRPr="004A0679">
        <w:rPr>
          <w:rFonts w:ascii="Comic Sans MS" w:hAnsi="Comic Sans MS"/>
        </w:rPr>
        <w:t>: Create cell models using agar molds to compare rates of diffusion.</w:t>
      </w:r>
    </w:p>
    <w:p w14:paraId="15C80049" w14:textId="77777777" w:rsidR="00D04EEA" w:rsidRPr="004A0679" w:rsidRDefault="00D04EEA">
      <w:pPr>
        <w:shd w:val="clear" w:color="auto" w:fill="FFFFFF"/>
        <w:rPr>
          <w:rFonts w:ascii="Comic Sans MS" w:hAnsi="Comic Sans MS"/>
        </w:rPr>
      </w:pPr>
    </w:p>
    <w:p w14:paraId="15C8004A" w14:textId="77777777" w:rsidR="00D04EEA" w:rsidRPr="00604E13" w:rsidRDefault="00CA3BE9">
      <w:pPr>
        <w:shd w:val="clear" w:color="auto" w:fill="FFFFFF"/>
        <w:rPr>
          <w:rFonts w:ascii="Comic Sans MS" w:hAnsi="Comic Sans MS"/>
          <w:b/>
          <w:bCs/>
        </w:rPr>
      </w:pPr>
      <w:r w:rsidRPr="00604E13">
        <w:rPr>
          <w:rFonts w:ascii="Comic Sans MS" w:hAnsi="Comic Sans MS"/>
          <w:b/>
          <w:bCs/>
        </w:rPr>
        <w:t>Materials:</w:t>
      </w:r>
    </w:p>
    <w:p w14:paraId="15C8004D" w14:textId="1BEF8F66" w:rsidR="00D04EEA" w:rsidRPr="004A0679" w:rsidRDefault="00CA3BE9">
      <w:pPr>
        <w:rPr>
          <w:rFonts w:ascii="Comic Sans MS" w:hAnsi="Comic Sans MS"/>
          <w:highlight w:val="white"/>
        </w:rPr>
      </w:pPr>
      <w:r w:rsidRPr="004A0679">
        <w:rPr>
          <w:rFonts w:ascii="Comic Sans MS" w:hAnsi="Comic Sans MS"/>
          <w:highlight w:val="white"/>
        </w:rPr>
        <w:t>Agar</w:t>
      </w:r>
      <w:r w:rsidR="00AC1D63" w:rsidRPr="004A0679">
        <w:rPr>
          <w:rFonts w:ascii="Comic Sans MS" w:hAnsi="Comic Sans MS"/>
          <w:highlight w:val="white"/>
        </w:rPr>
        <w:t xml:space="preserve"> that has been treated with pheno</w:t>
      </w:r>
      <w:r w:rsidR="009149CD" w:rsidRPr="004A0679">
        <w:rPr>
          <w:rFonts w:ascii="Comic Sans MS" w:hAnsi="Comic Sans MS"/>
          <w:highlight w:val="white"/>
        </w:rPr>
        <w:t>lphthalein – a pH indicator that turns pink in the presence of a basic solution</w:t>
      </w:r>
      <w:r w:rsidR="008A3BA9" w:rsidRPr="004A0679">
        <w:rPr>
          <w:rFonts w:ascii="Comic Sans MS" w:hAnsi="Comic Sans MS"/>
          <w:highlight w:val="white"/>
        </w:rPr>
        <w:t xml:space="preserve">, </w:t>
      </w:r>
      <w:r w:rsidRPr="004A0679">
        <w:rPr>
          <w:rFonts w:ascii="Comic Sans MS" w:hAnsi="Comic Sans MS"/>
          <w:highlight w:val="white"/>
        </w:rPr>
        <w:t>Tweezers, Scalpel (or plastic knife)</w:t>
      </w:r>
      <w:r w:rsidR="008A3BA9" w:rsidRPr="004A0679">
        <w:rPr>
          <w:rFonts w:ascii="Comic Sans MS" w:hAnsi="Comic Sans MS"/>
          <w:highlight w:val="white"/>
        </w:rPr>
        <w:t xml:space="preserve">, </w:t>
      </w:r>
      <w:r w:rsidRPr="004A0679">
        <w:rPr>
          <w:rFonts w:ascii="Comic Sans MS" w:hAnsi="Comic Sans MS"/>
          <w:highlight w:val="white"/>
        </w:rPr>
        <w:t>Ruler, Beaker</w:t>
      </w:r>
      <w:r w:rsidR="008A3BA9" w:rsidRPr="004A0679">
        <w:rPr>
          <w:rFonts w:ascii="Comic Sans MS" w:hAnsi="Comic Sans MS"/>
          <w:highlight w:val="white"/>
        </w:rPr>
        <w:t>, Sodium Hydroxide</w:t>
      </w:r>
      <w:r w:rsidR="00AC1D63" w:rsidRPr="004A0679">
        <w:rPr>
          <w:rFonts w:ascii="Comic Sans MS" w:hAnsi="Comic Sans MS"/>
          <w:highlight w:val="white"/>
        </w:rPr>
        <w:t xml:space="preserve"> </w:t>
      </w:r>
      <w:r w:rsidR="005430DC" w:rsidRPr="004A0679">
        <w:rPr>
          <w:rFonts w:ascii="Comic Sans MS" w:hAnsi="Comic Sans MS"/>
          <w:highlight w:val="white"/>
        </w:rPr>
        <w:t xml:space="preserve">(basic) </w:t>
      </w:r>
      <w:r w:rsidR="00AC1D63" w:rsidRPr="004A0679">
        <w:rPr>
          <w:rFonts w:ascii="Comic Sans MS" w:hAnsi="Comic Sans MS"/>
          <w:highlight w:val="white"/>
        </w:rPr>
        <w:t>solution</w:t>
      </w:r>
    </w:p>
    <w:p w14:paraId="15C8004E" w14:textId="77777777" w:rsidR="00D04EEA" w:rsidRPr="004A0679" w:rsidRDefault="00CA3BE9">
      <w:pPr>
        <w:pStyle w:val="Heading2"/>
        <w:keepNext w:val="0"/>
        <w:keepLines w:val="0"/>
        <w:shd w:val="clear" w:color="auto" w:fill="FFFFFF"/>
        <w:spacing w:after="80"/>
        <w:rPr>
          <w:rFonts w:ascii="Comic Sans MS" w:hAnsi="Comic Sans MS"/>
          <w:b/>
          <w:sz w:val="30"/>
          <w:szCs w:val="30"/>
        </w:rPr>
      </w:pPr>
      <w:bookmarkStart w:id="0" w:name="_rfg840plpbq4" w:colFirst="0" w:colLast="0"/>
      <w:bookmarkEnd w:id="0"/>
      <w:r w:rsidRPr="004A0679">
        <w:rPr>
          <w:rFonts w:ascii="Comic Sans MS" w:hAnsi="Comic Sans MS"/>
          <w:b/>
          <w:sz w:val="30"/>
          <w:szCs w:val="30"/>
        </w:rPr>
        <w:t>Procedure</w:t>
      </w:r>
    </w:p>
    <w:p w14:paraId="15C8004F" w14:textId="7D11CF1F" w:rsidR="00D04EEA" w:rsidRPr="004A0679" w:rsidRDefault="00CA3BE9">
      <w:pPr>
        <w:shd w:val="clear" w:color="auto" w:fill="FFFFFF"/>
        <w:rPr>
          <w:rFonts w:ascii="Comic Sans MS" w:hAnsi="Comic Sans MS"/>
        </w:rPr>
      </w:pPr>
      <w:r w:rsidRPr="004A0679">
        <w:rPr>
          <w:rFonts w:ascii="Comic Sans MS" w:hAnsi="Comic Sans MS"/>
        </w:rPr>
        <w:t xml:space="preserve">1. </w:t>
      </w:r>
      <w:r w:rsidR="005430DC" w:rsidRPr="004A0679">
        <w:rPr>
          <w:rFonts w:ascii="Comic Sans MS" w:hAnsi="Comic Sans MS"/>
        </w:rPr>
        <w:t>C</w:t>
      </w:r>
      <w:r w:rsidRPr="004A0679">
        <w:rPr>
          <w:rFonts w:ascii="Comic Sans MS" w:hAnsi="Comic Sans MS"/>
        </w:rPr>
        <w:t xml:space="preserve">ut three agar cubes with the following approximate dimensions. </w:t>
      </w:r>
    </w:p>
    <w:p w14:paraId="15C80050" w14:textId="77777777" w:rsidR="00D04EEA" w:rsidRPr="004A0679" w:rsidRDefault="00D04EEA">
      <w:pPr>
        <w:rPr>
          <w:rFonts w:ascii="Comic Sans MS" w:hAnsi="Comic Sans MS"/>
          <w:highlight w:val="white"/>
        </w:rPr>
      </w:pPr>
    </w:p>
    <w:p w14:paraId="15C80051" w14:textId="77777777" w:rsidR="00D04EEA" w:rsidRPr="004A0679" w:rsidRDefault="00CA3BE9">
      <w:pPr>
        <w:ind w:left="720"/>
        <w:rPr>
          <w:rFonts w:ascii="Comic Sans MS" w:hAnsi="Comic Sans MS"/>
          <w:highlight w:val="white"/>
        </w:rPr>
      </w:pPr>
      <w:r w:rsidRPr="004A0679">
        <w:rPr>
          <w:rFonts w:ascii="Comic Sans MS" w:hAnsi="Comic Sans MS"/>
          <w:highlight w:val="white"/>
        </w:rPr>
        <w:t>1 cm x 1 cm x 1 cm (small)</w:t>
      </w:r>
    </w:p>
    <w:p w14:paraId="15C80052" w14:textId="77777777" w:rsidR="00D04EEA" w:rsidRPr="004A0679" w:rsidRDefault="00CA3BE9">
      <w:pPr>
        <w:ind w:left="720"/>
        <w:rPr>
          <w:rFonts w:ascii="Comic Sans MS" w:hAnsi="Comic Sans MS"/>
          <w:highlight w:val="white"/>
        </w:rPr>
      </w:pPr>
      <w:r w:rsidRPr="004A0679">
        <w:rPr>
          <w:rFonts w:ascii="Comic Sans MS" w:hAnsi="Comic Sans MS"/>
          <w:highlight w:val="white"/>
        </w:rPr>
        <w:t>2 cm x 2 cm x 2 cm (medium)</w:t>
      </w:r>
    </w:p>
    <w:p w14:paraId="15C80053" w14:textId="5B79F064" w:rsidR="00D04EEA" w:rsidRPr="004A0679" w:rsidRDefault="00CA3BE9">
      <w:pPr>
        <w:ind w:left="720"/>
        <w:rPr>
          <w:rFonts w:ascii="Comic Sans MS" w:hAnsi="Comic Sans MS"/>
          <w:highlight w:val="white"/>
        </w:rPr>
      </w:pPr>
      <w:r w:rsidRPr="004A0679">
        <w:rPr>
          <w:rFonts w:ascii="Comic Sans MS" w:hAnsi="Comic Sans MS"/>
          <w:highlight w:val="white"/>
        </w:rPr>
        <w:t xml:space="preserve">1 cm x 1 cm x </w:t>
      </w:r>
      <w:r w:rsidR="001E1A1A">
        <w:rPr>
          <w:rFonts w:ascii="Comic Sans MS" w:hAnsi="Comic Sans MS"/>
          <w:highlight w:val="white"/>
        </w:rPr>
        <w:t>8</w:t>
      </w:r>
      <w:r w:rsidRPr="004A0679">
        <w:rPr>
          <w:rFonts w:ascii="Comic Sans MS" w:hAnsi="Comic Sans MS"/>
          <w:highlight w:val="white"/>
        </w:rPr>
        <w:t xml:space="preserve"> cm (large)</w:t>
      </w:r>
    </w:p>
    <w:p w14:paraId="15C80054" w14:textId="77777777" w:rsidR="00D04EEA" w:rsidRPr="004A0679" w:rsidRDefault="00D04EEA">
      <w:pPr>
        <w:shd w:val="clear" w:color="auto" w:fill="FFFFFF"/>
        <w:rPr>
          <w:rFonts w:ascii="Comic Sans MS" w:hAnsi="Comic Sans MS"/>
        </w:rPr>
      </w:pPr>
    </w:p>
    <w:p w14:paraId="15C80055" w14:textId="6AC91CE6" w:rsidR="00D04EEA" w:rsidRPr="004A0679" w:rsidRDefault="00CA3BE9">
      <w:pPr>
        <w:shd w:val="clear" w:color="auto" w:fill="FFFFFF"/>
        <w:rPr>
          <w:rFonts w:ascii="Comic Sans MS" w:hAnsi="Comic Sans MS"/>
        </w:rPr>
      </w:pPr>
      <w:r w:rsidRPr="004A0679">
        <w:rPr>
          <w:rFonts w:ascii="Comic Sans MS" w:hAnsi="Comic Sans MS"/>
        </w:rPr>
        <w:t>2. Measure your cubes (the actual dimensions may not be perfect, depending on how you cut it) and determine the surface area, the volume, and the SA:V ratio. Record on data table</w:t>
      </w:r>
      <w:r w:rsidR="00E53731">
        <w:rPr>
          <w:rFonts w:ascii="Comic Sans MS" w:hAnsi="Comic Sans MS"/>
        </w:rPr>
        <w:t xml:space="preserve"> (next page)</w:t>
      </w:r>
      <w:r w:rsidRPr="004A0679">
        <w:rPr>
          <w:rFonts w:ascii="Comic Sans MS" w:hAnsi="Comic Sans MS"/>
        </w:rPr>
        <w:t>.</w:t>
      </w:r>
    </w:p>
    <w:p w14:paraId="15C80056" w14:textId="77777777" w:rsidR="00D04EEA" w:rsidRPr="004A0679" w:rsidRDefault="00D04EEA">
      <w:pPr>
        <w:shd w:val="clear" w:color="auto" w:fill="FFFFFF"/>
        <w:rPr>
          <w:rFonts w:ascii="Comic Sans MS" w:hAnsi="Comic Sans MS"/>
        </w:rPr>
      </w:pPr>
    </w:p>
    <w:p w14:paraId="686C5840" w14:textId="35071846" w:rsidR="00E53731" w:rsidRPr="0030669D" w:rsidRDefault="00CA3BE9">
      <w:pPr>
        <w:shd w:val="clear" w:color="auto" w:fill="FFFFFF"/>
        <w:rPr>
          <w:rFonts w:ascii="Comic Sans MS" w:hAnsi="Comic Sans MS"/>
          <w:b/>
          <w:bCs/>
        </w:rPr>
      </w:pPr>
      <w:r w:rsidRPr="004A0679">
        <w:rPr>
          <w:rFonts w:ascii="Comic Sans MS" w:hAnsi="Comic Sans MS"/>
        </w:rPr>
        <w:t xml:space="preserve">3. Drop each block into a </w:t>
      </w:r>
      <w:r w:rsidR="00404382">
        <w:rPr>
          <w:rFonts w:ascii="Comic Sans MS" w:hAnsi="Comic Sans MS"/>
        </w:rPr>
        <w:t xml:space="preserve">beaker or dish containing sodium hydroxide. </w:t>
      </w:r>
      <w:r w:rsidRPr="004A0679">
        <w:rPr>
          <w:rFonts w:ascii="Comic Sans MS" w:hAnsi="Comic Sans MS"/>
        </w:rPr>
        <w:t xml:space="preserve">The agar has been infused with a </w:t>
      </w:r>
      <w:r w:rsidR="00E528D1">
        <w:rPr>
          <w:rFonts w:ascii="Comic Sans MS" w:hAnsi="Comic Sans MS"/>
        </w:rPr>
        <w:t xml:space="preserve">pH indicator that turns pink </w:t>
      </w:r>
      <w:r w:rsidRPr="004A0679">
        <w:rPr>
          <w:rFonts w:ascii="Comic Sans MS" w:hAnsi="Comic Sans MS"/>
        </w:rPr>
        <w:t xml:space="preserve">in the presence of </w:t>
      </w:r>
      <w:r w:rsidR="00E528D1">
        <w:rPr>
          <w:rFonts w:ascii="Comic Sans MS" w:hAnsi="Comic Sans MS"/>
        </w:rPr>
        <w:t>a base</w:t>
      </w:r>
      <w:r w:rsidRPr="004A0679">
        <w:rPr>
          <w:rFonts w:ascii="Comic Sans MS" w:hAnsi="Comic Sans MS"/>
        </w:rPr>
        <w:t xml:space="preserve">. You will be able to observe this change with your cubes. </w:t>
      </w:r>
      <w:r w:rsidRPr="00E528D1">
        <w:rPr>
          <w:rFonts w:ascii="Comic Sans MS" w:hAnsi="Comic Sans MS"/>
          <w:b/>
          <w:bCs/>
        </w:rPr>
        <w:t xml:space="preserve">Record the time it takes for the </w:t>
      </w:r>
      <w:r w:rsidR="00437F80">
        <w:rPr>
          <w:rFonts w:ascii="Comic Sans MS" w:hAnsi="Comic Sans MS"/>
          <w:b/>
          <w:bCs/>
        </w:rPr>
        <w:t xml:space="preserve">block to turn completely </w:t>
      </w:r>
      <w:r w:rsidR="00E528D1">
        <w:rPr>
          <w:rFonts w:ascii="Comic Sans MS" w:hAnsi="Comic Sans MS"/>
          <w:b/>
          <w:bCs/>
        </w:rPr>
        <w:t>pink</w:t>
      </w:r>
      <w:r w:rsidR="00437F80">
        <w:rPr>
          <w:rFonts w:ascii="Comic Sans MS" w:hAnsi="Comic Sans MS"/>
          <w:b/>
          <w:bCs/>
        </w:rPr>
        <w:t>.</w:t>
      </w:r>
    </w:p>
    <w:p w14:paraId="15C80058" w14:textId="77777777" w:rsidR="00D04EEA" w:rsidRPr="004A0679" w:rsidRDefault="00D04EEA">
      <w:pPr>
        <w:shd w:val="clear" w:color="auto" w:fill="FFFFFF"/>
        <w:rPr>
          <w:rFonts w:ascii="Comic Sans MS" w:hAnsi="Comic Sans MS"/>
        </w:rPr>
      </w:pPr>
    </w:p>
    <w:tbl>
      <w:tblPr>
        <w:tblStyle w:val="a"/>
        <w:tblW w:w="10211" w:type="dxa"/>
        <w:tblBorders>
          <w:top w:val="nil"/>
          <w:left w:val="nil"/>
          <w:bottom w:val="nil"/>
          <w:right w:val="nil"/>
          <w:insideH w:val="nil"/>
          <w:insideV w:val="nil"/>
        </w:tblBorders>
        <w:tblLayout w:type="fixed"/>
        <w:tblLook w:val="0600" w:firstRow="0" w:lastRow="0" w:firstColumn="0" w:lastColumn="0" w:noHBand="1" w:noVBand="1"/>
      </w:tblPr>
      <w:tblGrid>
        <w:gridCol w:w="1972"/>
        <w:gridCol w:w="1710"/>
        <w:gridCol w:w="1341"/>
        <w:gridCol w:w="1270"/>
        <w:gridCol w:w="1434"/>
        <w:gridCol w:w="2484"/>
      </w:tblGrid>
      <w:tr w:rsidR="00D04EEA" w:rsidRPr="004A0679" w14:paraId="15C8005F" w14:textId="77777777" w:rsidTr="00604755">
        <w:trPr>
          <w:trHeight w:val="396"/>
        </w:trPr>
        <w:tc>
          <w:tcPr>
            <w:tcW w:w="19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59" w14:textId="77777777" w:rsidR="00D04EEA" w:rsidRPr="004A0679" w:rsidRDefault="00CA3BE9">
            <w:pPr>
              <w:rPr>
                <w:rFonts w:ascii="Comic Sans MS" w:hAnsi="Comic Sans MS"/>
              </w:rPr>
            </w:pPr>
            <w:r w:rsidRPr="004A0679">
              <w:rPr>
                <w:rFonts w:ascii="Comic Sans MS" w:hAnsi="Comic Sans MS"/>
                <w:sz w:val="25"/>
                <w:szCs w:val="25"/>
              </w:rPr>
              <w:t xml:space="preserve"> </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5A"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Actual Dimensions</w:t>
            </w:r>
          </w:p>
        </w:tc>
        <w:tc>
          <w:tcPr>
            <w:tcW w:w="13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5B"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Surface Area</w:t>
            </w:r>
          </w:p>
        </w:tc>
        <w:tc>
          <w:tcPr>
            <w:tcW w:w="1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5C"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Volume</w:t>
            </w:r>
          </w:p>
        </w:tc>
        <w:tc>
          <w:tcPr>
            <w:tcW w:w="14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5D"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SA / V</w:t>
            </w:r>
          </w:p>
        </w:tc>
        <w:tc>
          <w:tcPr>
            <w:tcW w:w="24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5E" w14:textId="66FE6463"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Time </w:t>
            </w:r>
            <w:r w:rsidRPr="004A0679">
              <w:rPr>
                <w:rFonts w:ascii="Comic Sans MS" w:hAnsi="Comic Sans MS"/>
              </w:rPr>
              <w:t>(</w:t>
            </w:r>
            <w:r w:rsidR="00604755">
              <w:rPr>
                <w:rFonts w:ascii="Comic Sans MS" w:hAnsi="Comic Sans MS"/>
              </w:rPr>
              <w:t>Pink to reach center</w:t>
            </w:r>
            <w:r w:rsidRPr="004A0679">
              <w:rPr>
                <w:rFonts w:ascii="Comic Sans MS" w:hAnsi="Comic Sans MS"/>
              </w:rPr>
              <w:t>)</w:t>
            </w:r>
          </w:p>
        </w:tc>
      </w:tr>
      <w:tr w:rsidR="00D04EEA" w:rsidRPr="004A0679" w14:paraId="15C80066" w14:textId="77777777" w:rsidTr="00604755">
        <w:trPr>
          <w:trHeight w:val="396"/>
        </w:trPr>
        <w:tc>
          <w:tcPr>
            <w:tcW w:w="19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E01720" w14:textId="77777777" w:rsidR="00C271F3" w:rsidRPr="00604755" w:rsidRDefault="00C271F3" w:rsidP="00C271F3">
            <w:pPr>
              <w:pStyle w:val="NoSpacing"/>
              <w:rPr>
                <w:rFonts w:ascii="Comic Sans MS" w:hAnsi="Comic Sans MS"/>
                <w:b/>
                <w:bCs/>
                <w:highlight w:val="white"/>
              </w:rPr>
            </w:pPr>
            <w:r w:rsidRPr="00604755">
              <w:rPr>
                <w:rFonts w:ascii="Comic Sans MS" w:hAnsi="Comic Sans MS"/>
                <w:b/>
                <w:bCs/>
                <w:highlight w:val="white"/>
              </w:rPr>
              <w:t xml:space="preserve">Small Cube </w:t>
            </w:r>
          </w:p>
          <w:p w14:paraId="15C80060" w14:textId="087D6AA5" w:rsidR="00C271F3" w:rsidRPr="00604755" w:rsidRDefault="00C271F3" w:rsidP="00604755">
            <w:pPr>
              <w:pStyle w:val="NoSpacing"/>
              <w:rPr>
                <w:rFonts w:ascii="Comic Sans MS" w:hAnsi="Comic Sans MS"/>
                <w:sz w:val="18"/>
                <w:szCs w:val="18"/>
                <w:highlight w:val="white"/>
              </w:rPr>
            </w:pPr>
            <w:r w:rsidRPr="00C271F3">
              <w:rPr>
                <w:rFonts w:ascii="Comic Sans MS" w:hAnsi="Comic Sans MS"/>
                <w:sz w:val="18"/>
                <w:szCs w:val="18"/>
                <w:highlight w:val="white"/>
              </w:rPr>
              <w:t>(</w:t>
            </w:r>
            <w:r w:rsidRPr="00C271F3">
              <w:rPr>
                <w:rFonts w:ascii="Comic Sans MS" w:hAnsi="Comic Sans MS"/>
                <w:sz w:val="18"/>
                <w:szCs w:val="18"/>
                <w:highlight w:val="white"/>
              </w:rPr>
              <w:t>1 cm x 1 cm x 1 cm)</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1"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c>
          <w:tcPr>
            <w:tcW w:w="13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2"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c>
          <w:tcPr>
            <w:tcW w:w="1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3"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c>
          <w:tcPr>
            <w:tcW w:w="14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4"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c>
          <w:tcPr>
            <w:tcW w:w="24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5"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r>
      <w:tr w:rsidR="00D04EEA" w:rsidRPr="004A0679" w14:paraId="15C8006D" w14:textId="77777777" w:rsidTr="00604755">
        <w:trPr>
          <w:trHeight w:val="396"/>
        </w:trPr>
        <w:tc>
          <w:tcPr>
            <w:tcW w:w="19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7"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Medium Cube</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8"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c>
          <w:tcPr>
            <w:tcW w:w="13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9"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c>
          <w:tcPr>
            <w:tcW w:w="1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A"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c>
          <w:tcPr>
            <w:tcW w:w="14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B"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c>
          <w:tcPr>
            <w:tcW w:w="24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C"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r>
      <w:tr w:rsidR="00D04EEA" w:rsidRPr="004A0679" w14:paraId="15C80074" w14:textId="77777777" w:rsidTr="00604755">
        <w:trPr>
          <w:trHeight w:val="396"/>
        </w:trPr>
        <w:tc>
          <w:tcPr>
            <w:tcW w:w="19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E"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Large Cube</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F"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c>
          <w:tcPr>
            <w:tcW w:w="13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70"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c>
          <w:tcPr>
            <w:tcW w:w="12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71"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c>
          <w:tcPr>
            <w:tcW w:w="14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72"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c>
          <w:tcPr>
            <w:tcW w:w="24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73" w14:textId="77777777" w:rsidR="00D04EEA" w:rsidRPr="004A0679" w:rsidRDefault="00CA3BE9">
            <w:pPr>
              <w:widowControl w:val="0"/>
              <w:pBdr>
                <w:top w:val="nil"/>
                <w:left w:val="nil"/>
                <w:bottom w:val="nil"/>
                <w:right w:val="nil"/>
                <w:between w:val="nil"/>
              </w:pBdr>
              <w:rPr>
                <w:rFonts w:ascii="Comic Sans MS" w:hAnsi="Comic Sans MS"/>
              </w:rPr>
            </w:pPr>
            <w:r w:rsidRPr="004A0679">
              <w:rPr>
                <w:rFonts w:ascii="Comic Sans MS" w:hAnsi="Comic Sans MS"/>
                <w:sz w:val="25"/>
                <w:szCs w:val="25"/>
              </w:rPr>
              <w:t xml:space="preserve"> </w:t>
            </w:r>
          </w:p>
        </w:tc>
      </w:tr>
    </w:tbl>
    <w:p w14:paraId="15C80075" w14:textId="77777777" w:rsidR="00D04EEA" w:rsidRPr="004A0679" w:rsidRDefault="00D04EEA">
      <w:pPr>
        <w:shd w:val="clear" w:color="auto" w:fill="FFFFFF"/>
        <w:rPr>
          <w:rFonts w:ascii="Comic Sans MS" w:hAnsi="Comic Sans MS"/>
        </w:rPr>
      </w:pPr>
    </w:p>
    <w:p w14:paraId="15C80078" w14:textId="77777777" w:rsidR="00D04EEA" w:rsidRPr="004A0679" w:rsidRDefault="00D04EEA">
      <w:pPr>
        <w:shd w:val="clear" w:color="auto" w:fill="FFFFFF"/>
        <w:rPr>
          <w:rFonts w:ascii="Comic Sans MS" w:hAnsi="Comic Sans MS"/>
        </w:rPr>
      </w:pPr>
    </w:p>
    <w:p w14:paraId="15C80079" w14:textId="77777777" w:rsidR="00D04EEA" w:rsidRPr="004A0679" w:rsidRDefault="00CA3BE9">
      <w:pPr>
        <w:shd w:val="clear" w:color="auto" w:fill="FFFFFF"/>
        <w:rPr>
          <w:rFonts w:ascii="Comic Sans MS" w:hAnsi="Comic Sans MS"/>
          <w:b/>
          <w:sz w:val="30"/>
          <w:szCs w:val="30"/>
        </w:rPr>
      </w:pPr>
      <w:r w:rsidRPr="004A0679">
        <w:rPr>
          <w:rFonts w:ascii="Comic Sans MS" w:hAnsi="Comic Sans MS"/>
          <w:b/>
          <w:sz w:val="30"/>
          <w:szCs w:val="30"/>
        </w:rPr>
        <w:t>Part 2: How Does Shape Influence Rates of Diffusion?</w:t>
      </w:r>
    </w:p>
    <w:p w14:paraId="15C8007A" w14:textId="77777777" w:rsidR="00D04EEA" w:rsidRPr="004A0679" w:rsidRDefault="00D04EEA">
      <w:pPr>
        <w:shd w:val="clear" w:color="auto" w:fill="FFFFFF"/>
        <w:rPr>
          <w:rFonts w:ascii="Comic Sans MS" w:hAnsi="Comic Sans MS"/>
        </w:rPr>
      </w:pPr>
    </w:p>
    <w:p w14:paraId="15C8007B" w14:textId="3B89C3CC" w:rsidR="00D04EEA" w:rsidRPr="004A0679" w:rsidRDefault="00CA3BE9">
      <w:pPr>
        <w:shd w:val="clear" w:color="auto" w:fill="FFFFFF"/>
        <w:rPr>
          <w:rFonts w:ascii="Comic Sans MS" w:hAnsi="Comic Sans MS"/>
        </w:rPr>
      </w:pPr>
      <w:r w:rsidRPr="004A0679">
        <w:rPr>
          <w:rFonts w:ascii="Comic Sans MS" w:hAnsi="Comic Sans MS"/>
        </w:rPr>
        <w:t xml:space="preserve">With </w:t>
      </w:r>
      <w:r w:rsidR="00844FD4">
        <w:rPr>
          <w:rFonts w:ascii="Comic Sans MS" w:hAnsi="Comic Sans MS"/>
        </w:rPr>
        <w:t>the</w:t>
      </w:r>
      <w:r w:rsidRPr="004A0679">
        <w:rPr>
          <w:rFonts w:ascii="Comic Sans MS" w:hAnsi="Comic Sans MS"/>
        </w:rPr>
        <w:t xml:space="preserve"> remain</w:t>
      </w:r>
      <w:r w:rsidR="00844FD4">
        <w:rPr>
          <w:rFonts w:ascii="Comic Sans MS" w:hAnsi="Comic Sans MS"/>
        </w:rPr>
        <w:t>ing</w:t>
      </w:r>
      <w:r w:rsidRPr="004A0679">
        <w:rPr>
          <w:rFonts w:ascii="Comic Sans MS" w:hAnsi="Comic Sans MS"/>
        </w:rPr>
        <w:t xml:space="preserve"> agar, </w:t>
      </w:r>
      <w:r w:rsidRPr="004A0679">
        <w:rPr>
          <w:rFonts w:ascii="Comic Sans MS" w:hAnsi="Comic Sans MS"/>
          <w:b/>
        </w:rPr>
        <w:t>design a cell that maximizes volume and mass, but minimizes diffusion time</w:t>
      </w:r>
      <w:r w:rsidRPr="004A0679">
        <w:rPr>
          <w:rFonts w:ascii="Comic Sans MS" w:hAnsi="Comic Sans MS"/>
        </w:rPr>
        <w:t>.  Your "cell" will compete with other cells in the class to see which one has the fastest diffusion time.</w:t>
      </w:r>
    </w:p>
    <w:p w14:paraId="15C8007C" w14:textId="77777777" w:rsidR="00D04EEA" w:rsidRPr="004A0679" w:rsidRDefault="00D04EEA">
      <w:pPr>
        <w:shd w:val="clear" w:color="auto" w:fill="FFFFFF"/>
        <w:rPr>
          <w:rFonts w:ascii="Comic Sans MS" w:hAnsi="Comic Sans MS"/>
          <w:b/>
        </w:rPr>
      </w:pPr>
    </w:p>
    <w:p w14:paraId="15C8007D" w14:textId="77777777" w:rsidR="00D04EEA" w:rsidRPr="004A0679" w:rsidRDefault="00CA3BE9">
      <w:pPr>
        <w:shd w:val="clear" w:color="auto" w:fill="FFFFFF"/>
        <w:rPr>
          <w:rFonts w:ascii="Comic Sans MS" w:hAnsi="Comic Sans MS"/>
          <w:b/>
        </w:rPr>
      </w:pPr>
      <w:r w:rsidRPr="004A0679">
        <w:rPr>
          <w:rFonts w:ascii="Comic Sans MS" w:hAnsi="Comic Sans MS"/>
          <w:b/>
        </w:rPr>
        <w:t>Rules:</w:t>
      </w:r>
    </w:p>
    <w:p w14:paraId="15C8007E" w14:textId="77777777" w:rsidR="00D04EEA" w:rsidRPr="004A0679" w:rsidRDefault="00CA3BE9">
      <w:pPr>
        <w:numPr>
          <w:ilvl w:val="0"/>
          <w:numId w:val="1"/>
        </w:numPr>
        <w:shd w:val="clear" w:color="auto" w:fill="FFFFFF"/>
        <w:rPr>
          <w:rFonts w:ascii="Comic Sans MS" w:hAnsi="Comic Sans MS"/>
        </w:rPr>
      </w:pPr>
      <w:r w:rsidRPr="004A0679">
        <w:rPr>
          <w:rFonts w:ascii="Comic Sans MS" w:hAnsi="Comic Sans MS"/>
        </w:rPr>
        <w:t>No donut-like holes through the agar cell - cell membranes cannot sustain this shape</w:t>
      </w:r>
    </w:p>
    <w:p w14:paraId="15C8007F" w14:textId="77777777" w:rsidR="00D04EEA" w:rsidRPr="004A0679" w:rsidRDefault="00CA3BE9">
      <w:pPr>
        <w:numPr>
          <w:ilvl w:val="0"/>
          <w:numId w:val="1"/>
        </w:numPr>
        <w:shd w:val="clear" w:color="auto" w:fill="FFFFFF"/>
        <w:rPr>
          <w:rFonts w:ascii="Comic Sans MS" w:hAnsi="Comic Sans MS"/>
        </w:rPr>
      </w:pPr>
      <w:r w:rsidRPr="004A0679">
        <w:rPr>
          <w:rFonts w:ascii="Comic Sans MS" w:hAnsi="Comic Sans MS"/>
        </w:rPr>
        <w:t>No poking or agitating the beaker when the cell is submerged</w:t>
      </w:r>
    </w:p>
    <w:p w14:paraId="15C80080" w14:textId="2D61B821" w:rsidR="00D04EEA" w:rsidRPr="004A0679" w:rsidRDefault="00CA3BE9">
      <w:pPr>
        <w:numPr>
          <w:ilvl w:val="0"/>
          <w:numId w:val="1"/>
        </w:numPr>
        <w:shd w:val="clear" w:color="auto" w:fill="FFFFFF"/>
        <w:rPr>
          <w:rFonts w:ascii="Comic Sans MS" w:hAnsi="Comic Sans MS"/>
        </w:rPr>
      </w:pPr>
      <w:r w:rsidRPr="004A0679">
        <w:rPr>
          <w:rFonts w:ascii="Comic Sans MS" w:hAnsi="Comic Sans MS"/>
        </w:rPr>
        <w:t>Instructor determines when 100% diffusion has occurred</w:t>
      </w:r>
      <w:r w:rsidR="004A0F90">
        <w:rPr>
          <w:rFonts w:ascii="Comic Sans MS" w:hAnsi="Comic Sans MS"/>
        </w:rPr>
        <w:t xml:space="preserve"> (or take clear picture for proof) </w:t>
      </w:r>
    </w:p>
    <w:p w14:paraId="15C80081" w14:textId="186F8802" w:rsidR="00D04EEA" w:rsidRPr="004A0679" w:rsidRDefault="00CA3BE9">
      <w:pPr>
        <w:numPr>
          <w:ilvl w:val="0"/>
          <w:numId w:val="1"/>
        </w:numPr>
        <w:shd w:val="clear" w:color="auto" w:fill="FFFFFF"/>
        <w:rPr>
          <w:rFonts w:ascii="Comic Sans MS" w:hAnsi="Comic Sans MS"/>
        </w:rPr>
      </w:pPr>
      <w:r w:rsidRPr="004A0679">
        <w:rPr>
          <w:rFonts w:ascii="Comic Sans MS" w:hAnsi="Comic Sans MS"/>
        </w:rPr>
        <w:t>Agar cell will be massed at the end of the race</w:t>
      </w:r>
      <w:r w:rsidR="00D87B3C">
        <w:rPr>
          <w:rFonts w:ascii="Comic Sans MS" w:hAnsi="Comic Sans MS"/>
        </w:rPr>
        <w:t xml:space="preserve"> and MUST NOT BREAK when handled. If cell breaks upon massing, </w:t>
      </w:r>
      <w:r w:rsidR="004A0F90">
        <w:rPr>
          <w:rFonts w:ascii="Comic Sans MS" w:hAnsi="Comic Sans MS"/>
        </w:rPr>
        <w:t xml:space="preserve">then your cell </w:t>
      </w:r>
      <w:r w:rsidR="00B910F7">
        <w:rPr>
          <w:rFonts w:ascii="Comic Sans MS" w:hAnsi="Comic Sans MS"/>
        </w:rPr>
        <w:t>will be</w:t>
      </w:r>
      <w:r w:rsidR="004A0F90">
        <w:rPr>
          <w:rFonts w:ascii="Comic Sans MS" w:hAnsi="Comic Sans MS"/>
        </w:rPr>
        <w:t xml:space="preserve"> disqualified. </w:t>
      </w:r>
    </w:p>
    <w:p w14:paraId="15C80083" w14:textId="5350EFBA" w:rsidR="00D04EEA" w:rsidRPr="008D6055" w:rsidRDefault="00CA3BE9" w:rsidP="008D6055">
      <w:pPr>
        <w:numPr>
          <w:ilvl w:val="0"/>
          <w:numId w:val="1"/>
        </w:numPr>
        <w:shd w:val="clear" w:color="auto" w:fill="FFFFFF"/>
        <w:rPr>
          <w:rFonts w:ascii="Comic Sans MS" w:hAnsi="Comic Sans MS"/>
        </w:rPr>
      </w:pPr>
      <w:r w:rsidRPr="004A0679">
        <w:rPr>
          <w:rFonts w:ascii="Comic Sans MS" w:hAnsi="Comic Sans MS"/>
        </w:rPr>
        <w:t>Winner = highest ratio of mass divided by time</w:t>
      </w:r>
    </w:p>
    <w:p w14:paraId="1795AD84" w14:textId="3BB28FCC" w:rsidR="00D32599" w:rsidRPr="004A0679" w:rsidRDefault="00D32599">
      <w:pPr>
        <w:shd w:val="clear" w:color="auto" w:fill="FFFFFF"/>
        <w:rPr>
          <w:rFonts w:ascii="Comic Sans MS" w:hAnsi="Comic Sans MS"/>
        </w:rPr>
      </w:pPr>
    </w:p>
    <w:tbl>
      <w:tblPr>
        <w:tblStyle w:val="TableGrid"/>
        <w:tblW w:w="0" w:type="auto"/>
        <w:tblLook w:val="04A0" w:firstRow="1" w:lastRow="0" w:firstColumn="1" w:lastColumn="0" w:noHBand="0" w:noVBand="1"/>
      </w:tblPr>
      <w:tblGrid>
        <w:gridCol w:w="9265"/>
      </w:tblGrid>
      <w:tr w:rsidR="00D32599" w14:paraId="0D909688" w14:textId="77777777" w:rsidTr="00D32599">
        <w:tc>
          <w:tcPr>
            <w:tcW w:w="9265" w:type="dxa"/>
          </w:tcPr>
          <w:p w14:paraId="3C0D15FF" w14:textId="794DF7ED" w:rsidR="00D32599" w:rsidRDefault="008D6055">
            <w:pPr>
              <w:rPr>
                <w:rFonts w:ascii="Comic Sans MS" w:hAnsi="Comic Sans MS"/>
              </w:rPr>
            </w:pPr>
            <w:r w:rsidRPr="004A0679">
              <w:rPr>
                <w:rFonts w:ascii="Comic Sans MS" w:hAnsi="Comic Sans MS"/>
              </w:rPr>
              <w:t>Sketch your design below.</w:t>
            </w:r>
            <w:r>
              <w:rPr>
                <w:rFonts w:ascii="Comic Sans MS" w:hAnsi="Comic Sans MS"/>
              </w:rPr>
              <w:t xml:space="preserve"> Label dimensions.</w:t>
            </w:r>
          </w:p>
          <w:p w14:paraId="0984F5FF" w14:textId="77777777" w:rsidR="00D32599" w:rsidRDefault="00D32599">
            <w:pPr>
              <w:rPr>
                <w:rFonts w:ascii="Comic Sans MS" w:hAnsi="Comic Sans MS"/>
              </w:rPr>
            </w:pPr>
          </w:p>
          <w:p w14:paraId="7B26AB75" w14:textId="77777777" w:rsidR="00D32599" w:rsidRDefault="00D32599">
            <w:pPr>
              <w:rPr>
                <w:rFonts w:ascii="Comic Sans MS" w:hAnsi="Comic Sans MS"/>
              </w:rPr>
            </w:pPr>
          </w:p>
          <w:p w14:paraId="51A889E1" w14:textId="77777777" w:rsidR="00D32599" w:rsidRDefault="00D32599">
            <w:pPr>
              <w:rPr>
                <w:rFonts w:ascii="Comic Sans MS" w:hAnsi="Comic Sans MS"/>
              </w:rPr>
            </w:pPr>
          </w:p>
          <w:p w14:paraId="2454713A" w14:textId="77777777" w:rsidR="00D32599" w:rsidRDefault="00D32599">
            <w:pPr>
              <w:rPr>
                <w:rFonts w:ascii="Comic Sans MS" w:hAnsi="Comic Sans MS"/>
              </w:rPr>
            </w:pPr>
          </w:p>
          <w:p w14:paraId="4DE89D78" w14:textId="77777777" w:rsidR="00D32599" w:rsidRDefault="00D32599">
            <w:pPr>
              <w:rPr>
                <w:rFonts w:ascii="Comic Sans MS" w:hAnsi="Comic Sans MS"/>
              </w:rPr>
            </w:pPr>
          </w:p>
          <w:p w14:paraId="11A0CF57" w14:textId="77777777" w:rsidR="00D32599" w:rsidRDefault="00D32599">
            <w:pPr>
              <w:rPr>
                <w:rFonts w:ascii="Comic Sans MS" w:hAnsi="Comic Sans MS"/>
              </w:rPr>
            </w:pPr>
          </w:p>
          <w:p w14:paraId="44E97A2F" w14:textId="77777777" w:rsidR="00D32599" w:rsidRDefault="00D32599">
            <w:pPr>
              <w:rPr>
                <w:rFonts w:ascii="Comic Sans MS" w:hAnsi="Comic Sans MS"/>
              </w:rPr>
            </w:pPr>
          </w:p>
          <w:p w14:paraId="63C19668" w14:textId="77777777" w:rsidR="00D32599" w:rsidRDefault="00D32599">
            <w:pPr>
              <w:rPr>
                <w:rFonts w:ascii="Comic Sans MS" w:hAnsi="Comic Sans MS"/>
              </w:rPr>
            </w:pPr>
          </w:p>
          <w:p w14:paraId="618384F5" w14:textId="4C012A53" w:rsidR="00D32599" w:rsidRDefault="00D32599">
            <w:pPr>
              <w:rPr>
                <w:rFonts w:ascii="Comic Sans MS" w:hAnsi="Comic Sans MS"/>
              </w:rPr>
            </w:pPr>
          </w:p>
        </w:tc>
      </w:tr>
    </w:tbl>
    <w:p w14:paraId="15C80086" w14:textId="0AC3E0D9" w:rsidR="00D04EEA" w:rsidRPr="004A0679" w:rsidRDefault="00D04EEA">
      <w:pPr>
        <w:shd w:val="clear" w:color="auto" w:fill="FFFFFF"/>
        <w:rPr>
          <w:rFonts w:ascii="Comic Sans MS" w:hAnsi="Comic Sans MS"/>
        </w:rPr>
      </w:pPr>
    </w:p>
    <w:p w14:paraId="257544E8" w14:textId="67872A0F" w:rsidR="00337288" w:rsidRDefault="008D6055" w:rsidP="008D6055">
      <w:pPr>
        <w:shd w:val="clear" w:color="auto" w:fill="FFFFFF"/>
        <w:rPr>
          <w:rFonts w:ascii="Comic Sans MS" w:hAnsi="Comic Sans MS"/>
        </w:rPr>
      </w:pPr>
      <w:r>
        <w:rPr>
          <w:rFonts w:ascii="Comic Sans MS" w:hAnsi="Comic Sans MS"/>
        </w:rPr>
        <w:t>Complete the chart when race is done</w:t>
      </w:r>
      <w:r>
        <w:rPr>
          <w:rFonts w:ascii="Comic Sans MS" w:hAnsi="Comic Sans MS"/>
        </w:rPr>
        <w:t>:</w:t>
      </w:r>
    </w:p>
    <w:tbl>
      <w:tblPr>
        <w:tblStyle w:val="TableGrid"/>
        <w:tblW w:w="0" w:type="auto"/>
        <w:tblLook w:val="04A0" w:firstRow="1" w:lastRow="0" w:firstColumn="1" w:lastColumn="0" w:noHBand="0" w:noVBand="1"/>
      </w:tblPr>
      <w:tblGrid>
        <w:gridCol w:w="1885"/>
        <w:gridCol w:w="3330"/>
        <w:gridCol w:w="3240"/>
      </w:tblGrid>
      <w:tr w:rsidR="00337288" w14:paraId="4473B25B" w14:textId="77777777" w:rsidTr="00BF6615">
        <w:tc>
          <w:tcPr>
            <w:tcW w:w="1885" w:type="dxa"/>
          </w:tcPr>
          <w:p w14:paraId="17073B5B" w14:textId="77777777" w:rsidR="00337288" w:rsidRDefault="00337288">
            <w:pPr>
              <w:rPr>
                <w:rFonts w:ascii="Comic Sans MS" w:hAnsi="Comic Sans MS"/>
              </w:rPr>
            </w:pPr>
          </w:p>
        </w:tc>
        <w:tc>
          <w:tcPr>
            <w:tcW w:w="3330" w:type="dxa"/>
          </w:tcPr>
          <w:p w14:paraId="5E529C42" w14:textId="345CC0F1" w:rsidR="00337288" w:rsidRDefault="00BF6615">
            <w:pPr>
              <w:rPr>
                <w:rFonts w:ascii="Comic Sans MS" w:hAnsi="Comic Sans MS"/>
              </w:rPr>
            </w:pPr>
            <w:r>
              <w:rPr>
                <w:rFonts w:ascii="Comic Sans MS" w:hAnsi="Comic Sans MS"/>
              </w:rPr>
              <w:t xml:space="preserve">Mass (g) </w:t>
            </w:r>
          </w:p>
        </w:tc>
        <w:tc>
          <w:tcPr>
            <w:tcW w:w="3240" w:type="dxa"/>
          </w:tcPr>
          <w:p w14:paraId="224176B5" w14:textId="65FA2A94" w:rsidR="00337288" w:rsidRDefault="00BF6615">
            <w:pPr>
              <w:rPr>
                <w:rFonts w:ascii="Comic Sans MS" w:hAnsi="Comic Sans MS"/>
              </w:rPr>
            </w:pPr>
            <w:r>
              <w:rPr>
                <w:rFonts w:ascii="Comic Sans MS" w:hAnsi="Comic Sans MS"/>
              </w:rPr>
              <w:t>Diffusion Time</w:t>
            </w:r>
          </w:p>
        </w:tc>
      </w:tr>
      <w:tr w:rsidR="00337288" w14:paraId="17FF7CCC" w14:textId="77777777" w:rsidTr="00BF6615">
        <w:tc>
          <w:tcPr>
            <w:tcW w:w="1885" w:type="dxa"/>
          </w:tcPr>
          <w:p w14:paraId="54780891" w14:textId="16EFB473" w:rsidR="00337288" w:rsidRDefault="00337288">
            <w:pPr>
              <w:rPr>
                <w:rFonts w:ascii="Comic Sans MS" w:hAnsi="Comic Sans MS"/>
              </w:rPr>
            </w:pPr>
            <w:r>
              <w:rPr>
                <w:rFonts w:ascii="Comic Sans MS" w:hAnsi="Comic Sans MS"/>
              </w:rPr>
              <w:t>Your Cell</w:t>
            </w:r>
          </w:p>
        </w:tc>
        <w:tc>
          <w:tcPr>
            <w:tcW w:w="3330" w:type="dxa"/>
          </w:tcPr>
          <w:p w14:paraId="258E142B" w14:textId="60757524" w:rsidR="00EA4462" w:rsidRDefault="00EA4462">
            <w:pPr>
              <w:rPr>
                <w:rFonts w:ascii="Comic Sans MS" w:hAnsi="Comic Sans MS"/>
              </w:rPr>
            </w:pPr>
          </w:p>
        </w:tc>
        <w:tc>
          <w:tcPr>
            <w:tcW w:w="3240" w:type="dxa"/>
          </w:tcPr>
          <w:p w14:paraId="56A8778F" w14:textId="77777777" w:rsidR="00337288" w:rsidRDefault="00337288">
            <w:pPr>
              <w:rPr>
                <w:rFonts w:ascii="Comic Sans MS" w:hAnsi="Comic Sans MS"/>
              </w:rPr>
            </w:pPr>
          </w:p>
        </w:tc>
      </w:tr>
      <w:tr w:rsidR="00337288" w14:paraId="28FD8953" w14:textId="77777777" w:rsidTr="00BF6615">
        <w:tc>
          <w:tcPr>
            <w:tcW w:w="1885" w:type="dxa"/>
          </w:tcPr>
          <w:p w14:paraId="2AC60142" w14:textId="7043AD3C" w:rsidR="00337288" w:rsidRDefault="00337288">
            <w:pPr>
              <w:rPr>
                <w:rFonts w:ascii="Comic Sans MS" w:hAnsi="Comic Sans MS"/>
              </w:rPr>
            </w:pPr>
            <w:r>
              <w:rPr>
                <w:rFonts w:ascii="Comic Sans MS" w:hAnsi="Comic Sans MS"/>
              </w:rPr>
              <w:t>Winner</w:t>
            </w:r>
          </w:p>
        </w:tc>
        <w:tc>
          <w:tcPr>
            <w:tcW w:w="3330" w:type="dxa"/>
          </w:tcPr>
          <w:p w14:paraId="3F635B67" w14:textId="64762DDA" w:rsidR="00EA4462" w:rsidRDefault="00EA4462">
            <w:pPr>
              <w:rPr>
                <w:rFonts w:ascii="Comic Sans MS" w:hAnsi="Comic Sans MS"/>
              </w:rPr>
            </w:pPr>
          </w:p>
        </w:tc>
        <w:tc>
          <w:tcPr>
            <w:tcW w:w="3240" w:type="dxa"/>
          </w:tcPr>
          <w:p w14:paraId="61B64838" w14:textId="77777777" w:rsidR="00337288" w:rsidRDefault="00337288">
            <w:pPr>
              <w:rPr>
                <w:rFonts w:ascii="Comic Sans MS" w:hAnsi="Comic Sans MS"/>
              </w:rPr>
            </w:pPr>
          </w:p>
        </w:tc>
      </w:tr>
    </w:tbl>
    <w:p w14:paraId="15C80090" w14:textId="77777777" w:rsidR="00D04EEA" w:rsidRPr="004A0679" w:rsidRDefault="00CA3BE9">
      <w:pPr>
        <w:pStyle w:val="Heading2"/>
        <w:keepNext w:val="0"/>
        <w:keepLines w:val="0"/>
        <w:shd w:val="clear" w:color="auto" w:fill="FFFFFF"/>
        <w:spacing w:after="80"/>
        <w:rPr>
          <w:rFonts w:ascii="Comic Sans MS" w:hAnsi="Comic Sans MS"/>
          <w:b/>
          <w:sz w:val="30"/>
          <w:szCs w:val="30"/>
        </w:rPr>
      </w:pPr>
      <w:bookmarkStart w:id="1" w:name="_dc74bb4czyb4" w:colFirst="0" w:colLast="0"/>
      <w:bookmarkEnd w:id="1"/>
      <w:r w:rsidRPr="004A0679">
        <w:rPr>
          <w:rFonts w:ascii="Comic Sans MS" w:hAnsi="Comic Sans MS"/>
          <w:b/>
          <w:sz w:val="30"/>
          <w:szCs w:val="30"/>
        </w:rPr>
        <w:t>Analysis</w:t>
      </w:r>
    </w:p>
    <w:p w14:paraId="7A602D0E" w14:textId="02145008" w:rsidR="004659EB" w:rsidRDefault="004742AA" w:rsidP="004659EB">
      <w:pPr>
        <w:pStyle w:val="ListParagraph"/>
        <w:numPr>
          <w:ilvl w:val="0"/>
          <w:numId w:val="2"/>
        </w:numPr>
        <w:shd w:val="clear" w:color="auto" w:fill="FFFFFF"/>
        <w:rPr>
          <w:rFonts w:ascii="Comic Sans MS" w:hAnsi="Comic Sans MS"/>
        </w:rPr>
      </w:pPr>
      <w:r w:rsidRPr="004659EB">
        <w:rPr>
          <w:rFonts w:ascii="Comic Sans MS" w:hAnsi="Comic Sans MS"/>
        </w:rPr>
        <w:t>Complete the chart below</w:t>
      </w:r>
      <w:r w:rsidR="00A76713">
        <w:rPr>
          <w:rFonts w:ascii="Comic Sans MS" w:hAnsi="Comic Sans MS"/>
        </w:rPr>
        <w:t>:</w:t>
      </w:r>
    </w:p>
    <w:tbl>
      <w:tblPr>
        <w:tblStyle w:val="TableGrid"/>
        <w:tblW w:w="0" w:type="auto"/>
        <w:tblInd w:w="720" w:type="dxa"/>
        <w:tblLook w:val="04A0" w:firstRow="1" w:lastRow="0" w:firstColumn="1" w:lastColumn="0" w:noHBand="0" w:noVBand="1"/>
      </w:tblPr>
      <w:tblGrid>
        <w:gridCol w:w="2504"/>
        <w:gridCol w:w="2536"/>
        <w:gridCol w:w="2526"/>
        <w:gridCol w:w="2504"/>
      </w:tblGrid>
      <w:tr w:rsidR="00C73931" w14:paraId="516DCBBA" w14:textId="77777777" w:rsidTr="00C73931">
        <w:tc>
          <w:tcPr>
            <w:tcW w:w="2697" w:type="dxa"/>
          </w:tcPr>
          <w:p w14:paraId="02ECF45D" w14:textId="36948DDB" w:rsidR="00C73931" w:rsidRDefault="00C73931" w:rsidP="004659EB">
            <w:pPr>
              <w:pStyle w:val="ListParagraph"/>
              <w:ind w:left="0"/>
              <w:rPr>
                <w:rFonts w:ascii="Comic Sans MS" w:hAnsi="Comic Sans MS"/>
              </w:rPr>
            </w:pPr>
            <w:r>
              <w:rPr>
                <w:rFonts w:ascii="Comic Sans MS" w:hAnsi="Comic Sans MS"/>
              </w:rPr>
              <w:t>Cube (cm x cm)</w:t>
            </w:r>
          </w:p>
        </w:tc>
        <w:tc>
          <w:tcPr>
            <w:tcW w:w="2697" w:type="dxa"/>
          </w:tcPr>
          <w:p w14:paraId="57673FB1" w14:textId="5E5B346A" w:rsidR="00C73931" w:rsidRDefault="00C73931" w:rsidP="004659EB">
            <w:pPr>
              <w:pStyle w:val="ListParagraph"/>
              <w:ind w:left="0"/>
              <w:rPr>
                <w:rFonts w:ascii="Comic Sans MS" w:hAnsi="Comic Sans MS"/>
              </w:rPr>
            </w:pPr>
            <w:r>
              <w:rPr>
                <w:rFonts w:ascii="Comic Sans MS" w:hAnsi="Comic Sans MS"/>
              </w:rPr>
              <w:t>Surface Area</w:t>
            </w:r>
          </w:p>
        </w:tc>
        <w:tc>
          <w:tcPr>
            <w:tcW w:w="2698" w:type="dxa"/>
          </w:tcPr>
          <w:p w14:paraId="2F035414" w14:textId="7AB4A925" w:rsidR="00C73931" w:rsidRDefault="00C73931" w:rsidP="004659EB">
            <w:pPr>
              <w:pStyle w:val="ListParagraph"/>
              <w:ind w:left="0"/>
              <w:rPr>
                <w:rFonts w:ascii="Comic Sans MS" w:hAnsi="Comic Sans MS"/>
              </w:rPr>
            </w:pPr>
            <w:r>
              <w:rPr>
                <w:rFonts w:ascii="Comic Sans MS" w:hAnsi="Comic Sans MS"/>
              </w:rPr>
              <w:t>Volume</w:t>
            </w:r>
          </w:p>
        </w:tc>
        <w:tc>
          <w:tcPr>
            <w:tcW w:w="2698" w:type="dxa"/>
          </w:tcPr>
          <w:p w14:paraId="2DBD4787" w14:textId="03FA6A74" w:rsidR="00C73931" w:rsidRDefault="00C73931" w:rsidP="004659EB">
            <w:pPr>
              <w:pStyle w:val="ListParagraph"/>
              <w:ind w:left="0"/>
              <w:rPr>
                <w:rFonts w:ascii="Comic Sans MS" w:hAnsi="Comic Sans MS"/>
              </w:rPr>
            </w:pPr>
            <w:r>
              <w:rPr>
                <w:rFonts w:ascii="Comic Sans MS" w:hAnsi="Comic Sans MS"/>
              </w:rPr>
              <w:t>SA : V ratio</w:t>
            </w:r>
          </w:p>
        </w:tc>
      </w:tr>
      <w:tr w:rsidR="00C73931" w14:paraId="6AA8C358" w14:textId="77777777" w:rsidTr="00C73931">
        <w:tc>
          <w:tcPr>
            <w:tcW w:w="2697" w:type="dxa"/>
          </w:tcPr>
          <w:p w14:paraId="7C2D758F" w14:textId="0B98A4AB" w:rsidR="00C73931" w:rsidRDefault="00C73931" w:rsidP="004659EB">
            <w:pPr>
              <w:pStyle w:val="ListParagraph"/>
              <w:ind w:left="0"/>
              <w:rPr>
                <w:rFonts w:ascii="Comic Sans MS" w:hAnsi="Comic Sans MS"/>
              </w:rPr>
            </w:pPr>
            <w:r>
              <w:rPr>
                <w:rFonts w:ascii="Comic Sans MS" w:hAnsi="Comic Sans MS"/>
              </w:rPr>
              <w:t>1 x 1 x 1</w:t>
            </w:r>
          </w:p>
        </w:tc>
        <w:tc>
          <w:tcPr>
            <w:tcW w:w="2697" w:type="dxa"/>
          </w:tcPr>
          <w:p w14:paraId="7703EABA" w14:textId="77777777" w:rsidR="00C73931" w:rsidRDefault="00C73931" w:rsidP="004659EB">
            <w:pPr>
              <w:pStyle w:val="ListParagraph"/>
              <w:ind w:left="0"/>
              <w:rPr>
                <w:rFonts w:ascii="Comic Sans MS" w:hAnsi="Comic Sans MS"/>
              </w:rPr>
            </w:pPr>
          </w:p>
        </w:tc>
        <w:tc>
          <w:tcPr>
            <w:tcW w:w="2698" w:type="dxa"/>
          </w:tcPr>
          <w:p w14:paraId="6C50E478" w14:textId="77777777" w:rsidR="00C73931" w:rsidRDefault="00C73931" w:rsidP="004659EB">
            <w:pPr>
              <w:pStyle w:val="ListParagraph"/>
              <w:ind w:left="0"/>
              <w:rPr>
                <w:rFonts w:ascii="Comic Sans MS" w:hAnsi="Comic Sans MS"/>
              </w:rPr>
            </w:pPr>
          </w:p>
        </w:tc>
        <w:tc>
          <w:tcPr>
            <w:tcW w:w="2698" w:type="dxa"/>
          </w:tcPr>
          <w:p w14:paraId="7659B605" w14:textId="77777777" w:rsidR="00C73931" w:rsidRDefault="00C73931" w:rsidP="004659EB">
            <w:pPr>
              <w:pStyle w:val="ListParagraph"/>
              <w:ind w:left="0"/>
              <w:rPr>
                <w:rFonts w:ascii="Comic Sans MS" w:hAnsi="Comic Sans MS"/>
              </w:rPr>
            </w:pPr>
          </w:p>
        </w:tc>
      </w:tr>
      <w:tr w:rsidR="00C73931" w14:paraId="238EF850" w14:textId="77777777" w:rsidTr="00C73931">
        <w:tc>
          <w:tcPr>
            <w:tcW w:w="2697" w:type="dxa"/>
          </w:tcPr>
          <w:p w14:paraId="675AE59A" w14:textId="392BD94E" w:rsidR="00C73931" w:rsidRDefault="00C73931" w:rsidP="004659EB">
            <w:pPr>
              <w:pStyle w:val="ListParagraph"/>
              <w:ind w:left="0"/>
              <w:rPr>
                <w:rFonts w:ascii="Comic Sans MS" w:hAnsi="Comic Sans MS"/>
              </w:rPr>
            </w:pPr>
            <w:r>
              <w:rPr>
                <w:rFonts w:ascii="Comic Sans MS" w:hAnsi="Comic Sans MS"/>
              </w:rPr>
              <w:t>2 x 2 x 2</w:t>
            </w:r>
          </w:p>
        </w:tc>
        <w:tc>
          <w:tcPr>
            <w:tcW w:w="2697" w:type="dxa"/>
          </w:tcPr>
          <w:p w14:paraId="25272E99" w14:textId="77777777" w:rsidR="00C73931" w:rsidRDefault="00C73931" w:rsidP="004659EB">
            <w:pPr>
              <w:pStyle w:val="ListParagraph"/>
              <w:ind w:left="0"/>
              <w:rPr>
                <w:rFonts w:ascii="Comic Sans MS" w:hAnsi="Comic Sans MS"/>
              </w:rPr>
            </w:pPr>
          </w:p>
        </w:tc>
        <w:tc>
          <w:tcPr>
            <w:tcW w:w="2698" w:type="dxa"/>
          </w:tcPr>
          <w:p w14:paraId="6B335B67" w14:textId="77777777" w:rsidR="00C73931" w:rsidRDefault="00C73931" w:rsidP="004659EB">
            <w:pPr>
              <w:pStyle w:val="ListParagraph"/>
              <w:ind w:left="0"/>
              <w:rPr>
                <w:rFonts w:ascii="Comic Sans MS" w:hAnsi="Comic Sans MS"/>
              </w:rPr>
            </w:pPr>
          </w:p>
        </w:tc>
        <w:tc>
          <w:tcPr>
            <w:tcW w:w="2698" w:type="dxa"/>
          </w:tcPr>
          <w:p w14:paraId="2C46649F" w14:textId="77777777" w:rsidR="00C73931" w:rsidRDefault="00C73931" w:rsidP="004659EB">
            <w:pPr>
              <w:pStyle w:val="ListParagraph"/>
              <w:ind w:left="0"/>
              <w:rPr>
                <w:rFonts w:ascii="Comic Sans MS" w:hAnsi="Comic Sans MS"/>
              </w:rPr>
            </w:pPr>
          </w:p>
        </w:tc>
      </w:tr>
      <w:tr w:rsidR="00C73931" w14:paraId="6D11202D" w14:textId="77777777" w:rsidTr="00C73931">
        <w:tc>
          <w:tcPr>
            <w:tcW w:w="2697" w:type="dxa"/>
          </w:tcPr>
          <w:p w14:paraId="3ED8D2A7" w14:textId="722B818F" w:rsidR="00C73931" w:rsidRDefault="00C73931" w:rsidP="004659EB">
            <w:pPr>
              <w:pStyle w:val="ListParagraph"/>
              <w:ind w:left="0"/>
              <w:rPr>
                <w:rFonts w:ascii="Comic Sans MS" w:hAnsi="Comic Sans MS"/>
              </w:rPr>
            </w:pPr>
            <w:r>
              <w:rPr>
                <w:rFonts w:ascii="Comic Sans MS" w:hAnsi="Comic Sans MS"/>
              </w:rPr>
              <w:t>3 x 3 x3</w:t>
            </w:r>
          </w:p>
        </w:tc>
        <w:tc>
          <w:tcPr>
            <w:tcW w:w="2697" w:type="dxa"/>
          </w:tcPr>
          <w:p w14:paraId="1F163659" w14:textId="77777777" w:rsidR="00C73931" w:rsidRDefault="00C73931" w:rsidP="004659EB">
            <w:pPr>
              <w:pStyle w:val="ListParagraph"/>
              <w:ind w:left="0"/>
              <w:rPr>
                <w:rFonts w:ascii="Comic Sans MS" w:hAnsi="Comic Sans MS"/>
              </w:rPr>
            </w:pPr>
          </w:p>
        </w:tc>
        <w:tc>
          <w:tcPr>
            <w:tcW w:w="2698" w:type="dxa"/>
          </w:tcPr>
          <w:p w14:paraId="322FBA77" w14:textId="77777777" w:rsidR="00C73931" w:rsidRDefault="00C73931" w:rsidP="004659EB">
            <w:pPr>
              <w:pStyle w:val="ListParagraph"/>
              <w:ind w:left="0"/>
              <w:rPr>
                <w:rFonts w:ascii="Comic Sans MS" w:hAnsi="Comic Sans MS"/>
              </w:rPr>
            </w:pPr>
          </w:p>
        </w:tc>
        <w:tc>
          <w:tcPr>
            <w:tcW w:w="2698" w:type="dxa"/>
          </w:tcPr>
          <w:p w14:paraId="6C1141AB" w14:textId="77777777" w:rsidR="00C73931" w:rsidRDefault="00C73931" w:rsidP="004659EB">
            <w:pPr>
              <w:pStyle w:val="ListParagraph"/>
              <w:ind w:left="0"/>
              <w:rPr>
                <w:rFonts w:ascii="Comic Sans MS" w:hAnsi="Comic Sans MS"/>
              </w:rPr>
            </w:pPr>
          </w:p>
        </w:tc>
      </w:tr>
    </w:tbl>
    <w:p w14:paraId="0DC535FC" w14:textId="77777777" w:rsidR="004659EB" w:rsidRPr="004659EB" w:rsidRDefault="004659EB" w:rsidP="004659EB">
      <w:pPr>
        <w:pStyle w:val="ListParagraph"/>
        <w:shd w:val="clear" w:color="auto" w:fill="FFFFFF"/>
        <w:rPr>
          <w:rFonts w:ascii="Comic Sans MS" w:hAnsi="Comic Sans MS"/>
        </w:rPr>
      </w:pPr>
    </w:p>
    <w:p w14:paraId="119C07F5" w14:textId="22E0F15D" w:rsidR="00C73931" w:rsidRDefault="00C73931" w:rsidP="004659EB">
      <w:pPr>
        <w:pStyle w:val="ListParagraph"/>
        <w:numPr>
          <w:ilvl w:val="0"/>
          <w:numId w:val="2"/>
        </w:numPr>
        <w:shd w:val="clear" w:color="auto" w:fill="FFFFFF"/>
        <w:rPr>
          <w:rFonts w:ascii="Comic Sans MS" w:hAnsi="Comic Sans MS"/>
        </w:rPr>
      </w:pPr>
      <w:r>
        <w:rPr>
          <w:rFonts w:ascii="Comic Sans MS" w:hAnsi="Comic Sans MS"/>
        </w:rPr>
        <w:t xml:space="preserve">As the cubes </w:t>
      </w:r>
      <w:r w:rsidR="00435EE1">
        <w:rPr>
          <w:rFonts w:ascii="Comic Sans MS" w:hAnsi="Comic Sans MS"/>
        </w:rPr>
        <w:t xml:space="preserve">in the chart above increase in size, what happens to the surface area to volume ratio? </w:t>
      </w:r>
    </w:p>
    <w:p w14:paraId="2A983030" w14:textId="77777777" w:rsidR="00435EE1" w:rsidRDefault="00435EE1" w:rsidP="00435EE1">
      <w:pPr>
        <w:pStyle w:val="ListParagraph"/>
        <w:shd w:val="clear" w:color="auto" w:fill="FFFFFF"/>
        <w:rPr>
          <w:rFonts w:ascii="Comic Sans MS" w:hAnsi="Comic Sans MS"/>
        </w:rPr>
      </w:pPr>
    </w:p>
    <w:p w14:paraId="15C80091" w14:textId="641887AE" w:rsidR="00D04EEA" w:rsidRDefault="00CA3BE9" w:rsidP="004659EB">
      <w:pPr>
        <w:pStyle w:val="ListParagraph"/>
        <w:numPr>
          <w:ilvl w:val="0"/>
          <w:numId w:val="2"/>
        </w:numPr>
        <w:shd w:val="clear" w:color="auto" w:fill="FFFFFF"/>
        <w:rPr>
          <w:rFonts w:ascii="Comic Sans MS" w:hAnsi="Comic Sans MS"/>
        </w:rPr>
      </w:pPr>
      <w:r w:rsidRPr="004659EB">
        <w:rPr>
          <w:rFonts w:ascii="Comic Sans MS" w:hAnsi="Comic Sans MS"/>
        </w:rPr>
        <w:t xml:space="preserve">Which </w:t>
      </w:r>
      <w:r w:rsidR="00F52677">
        <w:rPr>
          <w:rFonts w:ascii="Comic Sans MS" w:hAnsi="Comic Sans MS"/>
        </w:rPr>
        <w:t>“cell”</w:t>
      </w:r>
      <w:r w:rsidR="00435EE1">
        <w:rPr>
          <w:rFonts w:ascii="Comic Sans MS" w:hAnsi="Comic Sans MS"/>
        </w:rPr>
        <w:t xml:space="preserve"> in Part 1</w:t>
      </w:r>
      <w:r w:rsidRPr="004659EB">
        <w:rPr>
          <w:rFonts w:ascii="Comic Sans MS" w:hAnsi="Comic Sans MS"/>
        </w:rPr>
        <w:t xml:space="preserve"> had the fastest diffusion time? </w:t>
      </w:r>
      <w:r w:rsidR="00E3424B">
        <w:rPr>
          <w:rFonts w:ascii="Comic Sans MS" w:hAnsi="Comic Sans MS"/>
        </w:rPr>
        <w:t xml:space="preserve">Explain why. </w:t>
      </w:r>
    </w:p>
    <w:p w14:paraId="7D53A410" w14:textId="1FD74968" w:rsidR="00E3424B" w:rsidRDefault="00E3424B" w:rsidP="00E3424B">
      <w:pPr>
        <w:pStyle w:val="ListParagraph"/>
        <w:rPr>
          <w:rFonts w:ascii="Comic Sans MS" w:hAnsi="Comic Sans MS"/>
        </w:rPr>
      </w:pPr>
    </w:p>
    <w:p w14:paraId="2127EB2E" w14:textId="137619BB" w:rsidR="00CB708A" w:rsidRDefault="00CB708A" w:rsidP="00E3424B">
      <w:pPr>
        <w:pStyle w:val="ListParagraph"/>
        <w:rPr>
          <w:rFonts w:ascii="Comic Sans MS" w:hAnsi="Comic Sans MS"/>
        </w:rPr>
      </w:pPr>
    </w:p>
    <w:p w14:paraId="34C5E27E" w14:textId="77777777" w:rsidR="00CB708A" w:rsidRPr="00E3424B" w:rsidRDefault="00CB708A" w:rsidP="00E3424B">
      <w:pPr>
        <w:pStyle w:val="ListParagraph"/>
        <w:rPr>
          <w:rFonts w:ascii="Comic Sans MS" w:hAnsi="Comic Sans MS"/>
        </w:rPr>
      </w:pPr>
    </w:p>
    <w:p w14:paraId="1396053D" w14:textId="6230DB48" w:rsidR="00E3424B" w:rsidRDefault="00E3424B" w:rsidP="004659EB">
      <w:pPr>
        <w:pStyle w:val="ListParagraph"/>
        <w:numPr>
          <w:ilvl w:val="0"/>
          <w:numId w:val="2"/>
        </w:numPr>
        <w:shd w:val="clear" w:color="auto" w:fill="FFFFFF"/>
        <w:rPr>
          <w:rFonts w:ascii="Comic Sans MS" w:hAnsi="Comic Sans MS"/>
        </w:rPr>
      </w:pPr>
      <w:r>
        <w:rPr>
          <w:rFonts w:ascii="Comic Sans MS" w:hAnsi="Comic Sans MS"/>
        </w:rPr>
        <w:t xml:space="preserve">The 2x2x2 cell and the 1 x 1x </w:t>
      </w:r>
      <w:r w:rsidR="001E1A1A">
        <w:rPr>
          <w:rFonts w:ascii="Comic Sans MS" w:hAnsi="Comic Sans MS"/>
        </w:rPr>
        <w:t xml:space="preserve">8 cell </w:t>
      </w:r>
      <w:r w:rsidR="005C35F7">
        <w:rPr>
          <w:rFonts w:ascii="Comic Sans MS" w:hAnsi="Comic Sans MS"/>
        </w:rPr>
        <w:t xml:space="preserve">in Part 1 </w:t>
      </w:r>
      <w:r w:rsidR="001E1A1A">
        <w:rPr>
          <w:rFonts w:ascii="Comic Sans MS" w:hAnsi="Comic Sans MS"/>
        </w:rPr>
        <w:t>had the SAME VOLUME. Were their diffusion time</w:t>
      </w:r>
      <w:r w:rsidR="00DD6FE0">
        <w:rPr>
          <w:rFonts w:ascii="Comic Sans MS" w:hAnsi="Comic Sans MS"/>
        </w:rPr>
        <w:t>s the same? Explain why or why not?</w:t>
      </w:r>
    </w:p>
    <w:p w14:paraId="1941E3D3" w14:textId="1C1A034B" w:rsidR="00DD6FE0" w:rsidRDefault="00DD6FE0" w:rsidP="00DD6FE0">
      <w:pPr>
        <w:pStyle w:val="ListParagraph"/>
        <w:rPr>
          <w:rFonts w:ascii="Comic Sans MS" w:hAnsi="Comic Sans MS"/>
        </w:rPr>
      </w:pPr>
    </w:p>
    <w:p w14:paraId="2CFD08FF" w14:textId="4D94FD03" w:rsidR="00F52677" w:rsidRDefault="00F52677" w:rsidP="00DD6FE0">
      <w:pPr>
        <w:pStyle w:val="ListParagraph"/>
        <w:rPr>
          <w:rFonts w:ascii="Comic Sans MS" w:hAnsi="Comic Sans MS"/>
        </w:rPr>
      </w:pPr>
    </w:p>
    <w:p w14:paraId="67BB41FD" w14:textId="15DF8850" w:rsidR="00CB708A" w:rsidRDefault="00CB708A" w:rsidP="00DD6FE0">
      <w:pPr>
        <w:pStyle w:val="ListParagraph"/>
        <w:rPr>
          <w:rFonts w:ascii="Comic Sans MS" w:hAnsi="Comic Sans MS"/>
        </w:rPr>
      </w:pPr>
    </w:p>
    <w:p w14:paraId="3B7D3323" w14:textId="77777777" w:rsidR="00CB708A" w:rsidRPr="00DD6FE0" w:rsidRDefault="00CB708A" w:rsidP="00DD6FE0">
      <w:pPr>
        <w:pStyle w:val="ListParagraph"/>
        <w:rPr>
          <w:rFonts w:ascii="Comic Sans MS" w:hAnsi="Comic Sans MS"/>
        </w:rPr>
      </w:pPr>
    </w:p>
    <w:p w14:paraId="0A150009" w14:textId="77777777" w:rsidR="00725F9D" w:rsidRDefault="00725F9D" w:rsidP="007A486F">
      <w:pPr>
        <w:pStyle w:val="ListParagraph"/>
        <w:numPr>
          <w:ilvl w:val="0"/>
          <w:numId w:val="2"/>
        </w:numPr>
        <w:shd w:val="clear" w:color="auto" w:fill="FFFFFF"/>
        <w:rPr>
          <w:rFonts w:ascii="Comic Sans MS" w:hAnsi="Comic Sans MS"/>
        </w:rPr>
      </w:pPr>
      <w:r>
        <w:rPr>
          <w:rFonts w:ascii="Comic Sans MS" w:hAnsi="Comic Sans MS"/>
        </w:rPr>
        <w:t>If the blocks were actual cells, which would be the most efficient in terms of permitting materials to enter and leave the cell?</w:t>
      </w:r>
    </w:p>
    <w:p w14:paraId="28A5742C" w14:textId="66C58905" w:rsidR="007A486F" w:rsidRDefault="007A486F" w:rsidP="007A486F">
      <w:pPr>
        <w:shd w:val="clear" w:color="auto" w:fill="FFFFFF"/>
        <w:rPr>
          <w:rFonts w:ascii="Comic Sans MS" w:hAnsi="Comic Sans MS"/>
        </w:rPr>
      </w:pPr>
    </w:p>
    <w:p w14:paraId="432679DB" w14:textId="361D95C2" w:rsidR="007A486F" w:rsidRDefault="007A486F" w:rsidP="007A486F">
      <w:pPr>
        <w:shd w:val="clear" w:color="auto" w:fill="FFFFFF"/>
        <w:rPr>
          <w:rFonts w:ascii="Comic Sans MS" w:hAnsi="Comic Sans MS"/>
        </w:rPr>
      </w:pPr>
    </w:p>
    <w:p w14:paraId="28070D18" w14:textId="77777777" w:rsidR="007A486F" w:rsidRPr="007A486F" w:rsidRDefault="007A486F" w:rsidP="007A486F">
      <w:pPr>
        <w:shd w:val="clear" w:color="auto" w:fill="FFFFFF"/>
        <w:rPr>
          <w:rFonts w:ascii="Comic Sans MS" w:hAnsi="Comic Sans MS"/>
        </w:rPr>
      </w:pPr>
    </w:p>
    <w:p w14:paraId="6AE7C85C" w14:textId="77777777" w:rsidR="007A486F" w:rsidRPr="007A486F" w:rsidRDefault="007A486F" w:rsidP="007A486F">
      <w:pPr>
        <w:shd w:val="clear" w:color="auto" w:fill="FFFFFF"/>
        <w:rPr>
          <w:rFonts w:ascii="Comic Sans MS" w:hAnsi="Comic Sans MS"/>
        </w:rPr>
      </w:pPr>
    </w:p>
    <w:p w14:paraId="4A116347" w14:textId="76FF1AB7" w:rsidR="00232128" w:rsidRPr="003E2A6C" w:rsidRDefault="00CA3BE9" w:rsidP="00232128">
      <w:pPr>
        <w:pStyle w:val="ListParagraph"/>
        <w:numPr>
          <w:ilvl w:val="0"/>
          <w:numId w:val="2"/>
        </w:numPr>
        <w:shd w:val="clear" w:color="auto" w:fill="FFFFFF"/>
        <w:rPr>
          <w:rFonts w:ascii="Comic Sans MS" w:hAnsi="Comic Sans MS"/>
          <w:b/>
          <w:bCs/>
        </w:rPr>
      </w:pPr>
      <w:bookmarkStart w:id="2" w:name="_GoBack"/>
      <w:bookmarkEnd w:id="2"/>
      <w:r w:rsidRPr="003E2A6C">
        <w:rPr>
          <w:rFonts w:ascii="Comic Sans MS" w:hAnsi="Comic Sans MS"/>
          <w:b/>
          <w:bCs/>
        </w:rPr>
        <w:t>How does the agar cube model the cell and the cell membrane?</w:t>
      </w:r>
    </w:p>
    <w:p w14:paraId="181A8259" w14:textId="4DF0CECC" w:rsidR="00232128" w:rsidRDefault="00232128" w:rsidP="00232128">
      <w:pPr>
        <w:pStyle w:val="ListParagraph"/>
        <w:rPr>
          <w:rFonts w:ascii="Comic Sans MS" w:hAnsi="Comic Sans MS"/>
        </w:rPr>
      </w:pPr>
    </w:p>
    <w:p w14:paraId="2A3A4459" w14:textId="185CD4D0" w:rsidR="00232128" w:rsidRDefault="00232128" w:rsidP="00232128">
      <w:pPr>
        <w:pStyle w:val="ListParagraph"/>
        <w:rPr>
          <w:rFonts w:ascii="Comic Sans MS" w:hAnsi="Comic Sans MS"/>
        </w:rPr>
      </w:pPr>
    </w:p>
    <w:p w14:paraId="3C5CF82B" w14:textId="77777777" w:rsidR="00232128" w:rsidRPr="00232128" w:rsidRDefault="00232128" w:rsidP="00232128">
      <w:pPr>
        <w:pStyle w:val="ListParagraph"/>
        <w:rPr>
          <w:rFonts w:ascii="Comic Sans MS" w:hAnsi="Comic Sans MS"/>
        </w:rPr>
      </w:pPr>
    </w:p>
    <w:p w14:paraId="15C8009D" w14:textId="2BE75A18" w:rsidR="00D04EEA" w:rsidRDefault="00CA3BE9" w:rsidP="00232128">
      <w:pPr>
        <w:pStyle w:val="ListParagraph"/>
        <w:numPr>
          <w:ilvl w:val="0"/>
          <w:numId w:val="2"/>
        </w:numPr>
        <w:shd w:val="clear" w:color="auto" w:fill="FFFFFF"/>
        <w:rPr>
          <w:rFonts w:ascii="Comic Sans MS" w:hAnsi="Comic Sans MS"/>
        </w:rPr>
      </w:pPr>
      <w:r w:rsidRPr="00232128">
        <w:rPr>
          <w:rFonts w:ascii="Comic Sans MS" w:hAnsi="Comic Sans MS"/>
        </w:rPr>
        <w:t>What designs (Part 2) seemed to have the fastest diffusion rate?</w:t>
      </w:r>
    </w:p>
    <w:p w14:paraId="65781A84" w14:textId="37B13584" w:rsidR="002501AC" w:rsidRDefault="002501AC" w:rsidP="002501AC">
      <w:pPr>
        <w:shd w:val="clear" w:color="auto" w:fill="FFFFFF"/>
        <w:rPr>
          <w:rFonts w:ascii="Comic Sans MS" w:hAnsi="Comic Sans MS"/>
        </w:rPr>
      </w:pPr>
    </w:p>
    <w:p w14:paraId="245ECA71" w14:textId="77777777" w:rsidR="002501AC" w:rsidRPr="002501AC" w:rsidRDefault="002501AC" w:rsidP="002501AC">
      <w:pPr>
        <w:shd w:val="clear" w:color="auto" w:fill="FFFFFF"/>
        <w:rPr>
          <w:rFonts w:ascii="Comic Sans MS" w:hAnsi="Comic Sans MS"/>
        </w:rPr>
      </w:pPr>
    </w:p>
    <w:p w14:paraId="0F2A75ED" w14:textId="4368CE39" w:rsidR="00BE3A53" w:rsidRDefault="00BE3A53" w:rsidP="00BE3A53">
      <w:pPr>
        <w:shd w:val="clear" w:color="auto" w:fill="FFFFFF"/>
        <w:rPr>
          <w:rFonts w:ascii="Comic Sans MS" w:hAnsi="Comic Sans MS"/>
        </w:rPr>
      </w:pPr>
    </w:p>
    <w:p w14:paraId="26BC48B6" w14:textId="77777777" w:rsidR="002000ED" w:rsidRPr="00BE3A53" w:rsidRDefault="002000ED" w:rsidP="00BE3A53">
      <w:pPr>
        <w:shd w:val="clear" w:color="auto" w:fill="FFFFFF"/>
        <w:rPr>
          <w:rFonts w:ascii="Comic Sans MS" w:hAnsi="Comic Sans MS"/>
        </w:rPr>
      </w:pPr>
    </w:p>
    <w:p w14:paraId="5E67D6E4" w14:textId="1EDD53DF" w:rsidR="00232128" w:rsidRPr="003E2A6C" w:rsidRDefault="00232128" w:rsidP="00232128">
      <w:pPr>
        <w:pStyle w:val="ListParagraph"/>
        <w:numPr>
          <w:ilvl w:val="0"/>
          <w:numId w:val="2"/>
        </w:numPr>
        <w:shd w:val="clear" w:color="auto" w:fill="FFFFFF"/>
        <w:rPr>
          <w:rFonts w:ascii="Comic Sans MS" w:hAnsi="Comic Sans MS"/>
          <w:b/>
          <w:bCs/>
        </w:rPr>
      </w:pPr>
      <w:r w:rsidRPr="003E2A6C">
        <w:rPr>
          <w:rFonts w:ascii="Comic Sans MS" w:hAnsi="Comic Sans MS"/>
          <w:b/>
          <w:bCs/>
        </w:rPr>
        <w:t xml:space="preserve">Give an </w:t>
      </w:r>
      <w:r w:rsidR="009A3D1D" w:rsidRPr="003E2A6C">
        <w:rPr>
          <w:rFonts w:ascii="Comic Sans MS" w:hAnsi="Comic Sans MS"/>
          <w:b/>
          <w:bCs/>
        </w:rPr>
        <w:t>example of a type of cell in a living organism (animal or plant) that is shaped very differently than the classical round or boxy shape</w:t>
      </w:r>
      <w:r w:rsidR="002501AC" w:rsidRPr="003E2A6C">
        <w:rPr>
          <w:rFonts w:ascii="Comic Sans MS" w:hAnsi="Comic Sans MS"/>
          <w:b/>
          <w:bCs/>
        </w:rPr>
        <w:t xml:space="preserve">. Explain how that unique shape is tied to the function those cells perform. </w:t>
      </w:r>
    </w:p>
    <w:p w14:paraId="170FA31A" w14:textId="0C9B069A" w:rsidR="00232128" w:rsidRPr="00BE3A53" w:rsidRDefault="00232128" w:rsidP="00BE3A53">
      <w:pPr>
        <w:shd w:val="clear" w:color="auto" w:fill="FFFFFF"/>
        <w:rPr>
          <w:rStyle w:val="Strong"/>
          <w:rFonts w:ascii="Comic Sans MS" w:hAnsi="Comic Sans MS"/>
          <w:b w:val="0"/>
          <w:bCs w:val="0"/>
        </w:rPr>
      </w:pPr>
    </w:p>
    <w:p w14:paraId="6618F871" w14:textId="13CDFF56" w:rsidR="000168EF" w:rsidRDefault="000168EF" w:rsidP="000168EF">
      <w:pPr>
        <w:pStyle w:val="ListParagraph"/>
        <w:numPr>
          <w:ilvl w:val="0"/>
          <w:numId w:val="2"/>
        </w:numPr>
        <w:shd w:val="clear" w:color="auto" w:fill="FFFFFF"/>
        <w:rPr>
          <w:rFonts w:ascii="Comic Sans MS" w:hAnsi="Comic Sans MS"/>
        </w:rPr>
      </w:pPr>
      <w:r>
        <w:rPr>
          <w:rFonts w:ascii="Comic Sans MS" w:hAnsi="Comic Sans MS"/>
        </w:rPr>
        <w:t xml:space="preserve">Describe different ways that cell shape can be modified so that diffusion rate will be decreased to support life processes. </w:t>
      </w:r>
    </w:p>
    <w:p w14:paraId="2495440D" w14:textId="77777777" w:rsidR="00206201" w:rsidRPr="00206201" w:rsidRDefault="00206201" w:rsidP="00206201">
      <w:pPr>
        <w:pStyle w:val="ListParagraph"/>
        <w:rPr>
          <w:rFonts w:ascii="Comic Sans MS" w:hAnsi="Comic Sans MS"/>
        </w:rPr>
      </w:pPr>
    </w:p>
    <w:p w14:paraId="470120CF" w14:textId="77777777" w:rsidR="00725F9D" w:rsidRDefault="00725F9D" w:rsidP="00725F9D">
      <w:pPr>
        <w:pStyle w:val="ListParagraph"/>
        <w:numPr>
          <w:ilvl w:val="0"/>
          <w:numId w:val="2"/>
        </w:numPr>
        <w:shd w:val="clear" w:color="auto" w:fill="FFFFFF"/>
        <w:rPr>
          <w:rFonts w:ascii="Comic Sans MS" w:hAnsi="Comic Sans MS"/>
        </w:rPr>
      </w:pPr>
      <w:r>
        <w:rPr>
          <w:rFonts w:ascii="Comic Sans MS" w:hAnsi="Comic Sans MS"/>
        </w:rPr>
        <w:t xml:space="preserve">In general, what is the relationship between the SA:V ratio and diffusion time? </w:t>
      </w:r>
    </w:p>
    <w:p w14:paraId="1A73880C" w14:textId="77777777" w:rsidR="008E1CBC" w:rsidRDefault="00206201" w:rsidP="00206201">
      <w:pPr>
        <w:shd w:val="clear" w:color="auto" w:fill="FFFFFF"/>
        <w:rPr>
          <w:rFonts w:ascii="Comic Sans MS" w:hAnsi="Comic Sans MS"/>
        </w:rPr>
      </w:pPr>
      <w:r>
        <w:rPr>
          <w:rFonts w:ascii="Comic Sans MS" w:hAnsi="Comic Sans MS"/>
        </w:rPr>
        <w:t xml:space="preserve">OR: </w:t>
      </w:r>
      <w:r w:rsidR="00993BE6">
        <w:rPr>
          <w:rFonts w:ascii="Comic Sans MS" w:hAnsi="Comic Sans MS"/>
        </w:rPr>
        <w:t xml:space="preserve">As introductory </w:t>
      </w:r>
      <w:r w:rsidR="008E1CBC">
        <w:rPr>
          <w:rFonts w:ascii="Comic Sans MS" w:hAnsi="Comic Sans MS"/>
        </w:rPr>
        <w:t>use questions from Lab Manual.</w:t>
      </w:r>
    </w:p>
    <w:p w14:paraId="1DCD9566" w14:textId="77777777" w:rsidR="008E1CBC" w:rsidRDefault="008E1CBC" w:rsidP="00206201">
      <w:pPr>
        <w:shd w:val="clear" w:color="auto" w:fill="FFFFFF"/>
        <w:rPr>
          <w:rFonts w:ascii="Comic Sans MS" w:hAnsi="Comic Sans MS"/>
        </w:rPr>
      </w:pPr>
    </w:p>
    <w:p w14:paraId="26CF76D7" w14:textId="77777777" w:rsidR="00F94815" w:rsidRDefault="00126347" w:rsidP="00206201">
      <w:pPr>
        <w:shd w:val="clear" w:color="auto" w:fill="FFFFFF"/>
        <w:rPr>
          <w:rFonts w:ascii="Comic Sans MS" w:hAnsi="Comic Sans MS"/>
        </w:rPr>
      </w:pPr>
      <w:r>
        <w:rPr>
          <w:rFonts w:ascii="Comic Sans MS" w:hAnsi="Comic Sans MS"/>
        </w:rPr>
        <w:t xml:space="preserve">Based on this investigation,, what one factor may limiet the growth </w:t>
      </w:r>
      <w:r w:rsidR="00F94815">
        <w:rPr>
          <w:rFonts w:ascii="Comic Sans MS" w:hAnsi="Comic Sans MS"/>
        </w:rPr>
        <w:t>of a cell…</w:t>
      </w:r>
    </w:p>
    <w:p w14:paraId="60C94628" w14:textId="4C59A9AF" w:rsidR="00206201" w:rsidRDefault="00A67439" w:rsidP="00206201">
      <w:pPr>
        <w:shd w:val="clear" w:color="auto" w:fill="FFFFFF"/>
        <w:rPr>
          <w:rFonts w:ascii="Comic Sans MS" w:hAnsi="Comic Sans MS"/>
        </w:rPr>
      </w:pPr>
      <w:r>
        <w:rPr>
          <w:rFonts w:ascii="Comic Sans MS" w:hAnsi="Comic Sans MS"/>
        </w:rPr>
        <w:t xml:space="preserve">Propose a hypothesis that explains why the growth of a cell decreases as its size increases. </w:t>
      </w:r>
    </w:p>
    <w:p w14:paraId="4CB7A78D" w14:textId="2913C808" w:rsidR="004503C7" w:rsidRPr="00206201" w:rsidRDefault="004503C7" w:rsidP="00206201">
      <w:pPr>
        <w:shd w:val="clear" w:color="auto" w:fill="FFFFFF"/>
        <w:rPr>
          <w:rFonts w:ascii="Comic Sans MS" w:hAnsi="Comic Sans MS"/>
        </w:rPr>
      </w:pPr>
      <w:r>
        <w:rPr>
          <w:rFonts w:ascii="Comic Sans MS" w:hAnsi="Comic Sans MS"/>
        </w:rPr>
        <w:t>Going further: calculate the surface-area-to-volume ratios for cells that are 0.1 cm and 0.01 cm on a side. Which ahs the great surface area in proportion to its volume?</w:t>
      </w:r>
    </w:p>
    <w:p w14:paraId="01C88150" w14:textId="48D10DEA" w:rsidR="00FB6B2A" w:rsidRPr="004A0679" w:rsidRDefault="00232128" w:rsidP="00FB6B2A">
      <w:pPr>
        <w:pStyle w:val="NormalWeb"/>
        <w:shd w:val="clear" w:color="auto" w:fill="FFFFFF"/>
        <w:rPr>
          <w:rFonts w:ascii="Comic Sans MS" w:hAnsi="Comic Sans MS" w:cs="Arial"/>
          <w:color w:val="000000"/>
          <w:sz w:val="27"/>
          <w:szCs w:val="27"/>
        </w:rPr>
      </w:pPr>
      <w:r>
        <w:rPr>
          <w:rStyle w:val="Strong"/>
          <w:rFonts w:ascii="Comic Sans MS" w:hAnsi="Comic Sans MS" w:cs="Arial"/>
          <w:color w:val="000000"/>
          <w:sz w:val="27"/>
          <w:szCs w:val="27"/>
        </w:rPr>
        <w:t>A</w:t>
      </w:r>
      <w:r w:rsidR="00FB6B2A" w:rsidRPr="004A0679">
        <w:rPr>
          <w:rStyle w:val="Strong"/>
          <w:rFonts w:ascii="Comic Sans MS" w:hAnsi="Comic Sans MS" w:cs="Arial"/>
          <w:color w:val="000000"/>
          <w:sz w:val="27"/>
          <w:szCs w:val="27"/>
        </w:rPr>
        <w:t>gar Recipe:</w:t>
      </w:r>
    </w:p>
    <w:p w14:paraId="04159363" w14:textId="77777777" w:rsidR="00FB6B2A" w:rsidRPr="004A0679" w:rsidRDefault="00FB6B2A" w:rsidP="00FB6B2A">
      <w:pPr>
        <w:pStyle w:val="NormalWeb"/>
        <w:shd w:val="clear" w:color="auto" w:fill="FFFFFF"/>
        <w:rPr>
          <w:rFonts w:ascii="Comic Sans MS" w:hAnsi="Comic Sans MS" w:cs="Arial"/>
          <w:color w:val="000000"/>
          <w:sz w:val="27"/>
          <w:szCs w:val="27"/>
        </w:rPr>
      </w:pPr>
      <w:r w:rsidRPr="004A0679">
        <w:rPr>
          <w:rFonts w:ascii="Comic Sans MS" w:hAnsi="Comic Sans MS" w:cs="Arial"/>
          <w:color w:val="000000"/>
          <w:sz w:val="27"/>
          <w:szCs w:val="27"/>
        </w:rPr>
        <w:t>15 g of agar in 1 liter water (or follow directions on packaging). You do want the agar to be thick so that it can be handled, so reduce water amounts. Agar is boiled in DI water and then allowed to cool. Knox gelatin can also be subsituted, but you may need to play around with the measurements.</w:t>
      </w:r>
    </w:p>
    <w:p w14:paraId="4AC3EEB8" w14:textId="77777777" w:rsidR="00FB6B2A" w:rsidRPr="004A0679" w:rsidRDefault="00FB6B2A" w:rsidP="00FB6B2A">
      <w:pPr>
        <w:pStyle w:val="NormalWeb"/>
        <w:shd w:val="clear" w:color="auto" w:fill="FFFFFF"/>
        <w:rPr>
          <w:rFonts w:ascii="Comic Sans MS" w:hAnsi="Comic Sans MS" w:cs="Arial"/>
          <w:color w:val="000000"/>
          <w:sz w:val="27"/>
          <w:szCs w:val="27"/>
        </w:rPr>
      </w:pPr>
      <w:r w:rsidRPr="004A0679">
        <w:rPr>
          <w:rFonts w:ascii="Comic Sans MS" w:hAnsi="Comic Sans MS" w:cs="Arial"/>
          <w:color w:val="000000"/>
          <w:sz w:val="27"/>
          <w:szCs w:val="27"/>
        </w:rPr>
        <w:t>While it is cooling, add .1 g of bromothymol blue (or about 10 ml aqueous solution, you just need to ensure that the agar turns a dark blue.) If the mixture is green/yellow, then add NaOH until it turns blue.</w:t>
      </w:r>
    </w:p>
    <w:p w14:paraId="59A9EAB1" w14:textId="77777777" w:rsidR="00FB6B2A" w:rsidRPr="004A0679" w:rsidRDefault="00FB6B2A" w:rsidP="00FB6B2A">
      <w:pPr>
        <w:pStyle w:val="NormalWeb"/>
        <w:shd w:val="clear" w:color="auto" w:fill="FFFFFF"/>
        <w:rPr>
          <w:rFonts w:ascii="Comic Sans MS" w:hAnsi="Comic Sans MS" w:cs="Arial"/>
          <w:color w:val="000000"/>
          <w:sz w:val="27"/>
          <w:szCs w:val="27"/>
        </w:rPr>
      </w:pPr>
      <w:r w:rsidRPr="004A0679">
        <w:rPr>
          <w:rFonts w:ascii="Comic Sans MS" w:hAnsi="Comic Sans MS" w:cs="Arial"/>
          <w:color w:val="000000"/>
          <w:sz w:val="27"/>
          <w:szCs w:val="27"/>
        </w:rPr>
        <w:t>Pour agar into trays for students. You can be creative with the trays (ziploc tupperware containers should work, or even metal dissecting trays.) The molds must be at least 2 cm deep. Molds can be covered and refrigerated.</w:t>
      </w:r>
    </w:p>
    <w:p w14:paraId="669D5B65" w14:textId="77777777" w:rsidR="00FB6B2A" w:rsidRPr="004A0679" w:rsidRDefault="00FB6B2A" w:rsidP="00FB6B2A">
      <w:pPr>
        <w:pStyle w:val="NormalWeb"/>
        <w:shd w:val="clear" w:color="auto" w:fill="FFFFFF"/>
        <w:rPr>
          <w:rFonts w:ascii="Comic Sans MS" w:hAnsi="Comic Sans MS" w:cs="Arial"/>
          <w:color w:val="000000"/>
          <w:sz w:val="27"/>
          <w:szCs w:val="27"/>
        </w:rPr>
      </w:pPr>
      <w:r w:rsidRPr="004A0679">
        <w:rPr>
          <w:rFonts w:ascii="Comic Sans MS" w:hAnsi="Comic Sans MS" w:cs="Arial"/>
          <w:color w:val="000000"/>
          <w:sz w:val="27"/>
          <w:szCs w:val="27"/>
        </w:rPr>
        <w:t>These are the molds I created using specimen containers and the lids from a box of micropipettes. You can be creative!</w:t>
      </w:r>
    </w:p>
    <w:p w14:paraId="489F8B48" w14:textId="77777777" w:rsidR="00FB6B2A" w:rsidRPr="004A0679" w:rsidRDefault="00FB6B2A" w:rsidP="00FB6B2A">
      <w:pPr>
        <w:pStyle w:val="NormalWeb"/>
        <w:shd w:val="clear" w:color="auto" w:fill="FFFFFF"/>
        <w:rPr>
          <w:rFonts w:ascii="Comic Sans MS" w:hAnsi="Comic Sans MS" w:cs="Arial"/>
          <w:color w:val="000000"/>
          <w:sz w:val="27"/>
          <w:szCs w:val="27"/>
        </w:rPr>
      </w:pPr>
      <w:r w:rsidRPr="004A0679">
        <w:rPr>
          <w:rFonts w:ascii="Comic Sans MS" w:hAnsi="Comic Sans MS" w:cs="Arial"/>
          <w:color w:val="000000"/>
          <w:sz w:val="27"/>
          <w:szCs w:val="27"/>
        </w:rPr>
        <w:t>Alternatively, you can add phenolphthalein to the agar and then submerge cubes in sodium hydroxide. &lt;-- this tends to be more expensive than white vinegar, and NaOH is dangerous to handle.</w:t>
      </w:r>
    </w:p>
    <w:p w14:paraId="2BAF1369" w14:textId="77777777" w:rsidR="00FB6B2A" w:rsidRPr="004A0679" w:rsidRDefault="00FB6B2A" w:rsidP="00FB6B2A">
      <w:pPr>
        <w:pStyle w:val="NormalWeb"/>
        <w:shd w:val="clear" w:color="auto" w:fill="FFFFFF"/>
        <w:rPr>
          <w:rFonts w:ascii="Comic Sans MS" w:hAnsi="Comic Sans MS" w:cs="Arial"/>
          <w:color w:val="000000"/>
          <w:sz w:val="27"/>
          <w:szCs w:val="27"/>
        </w:rPr>
      </w:pPr>
      <w:r w:rsidRPr="004A0679">
        <w:rPr>
          <w:rFonts w:ascii="Comic Sans MS" w:hAnsi="Comic Sans MS" w:cs="Arial"/>
          <w:color w:val="000000"/>
          <w:sz w:val="27"/>
          <w:szCs w:val="27"/>
        </w:rPr>
        <w:t>Image below shows saturation of agar by vinegar. The yellow area started as blue. A ruler placed under the flask can be used as another way to measure the rate of diffusion.</w:t>
      </w:r>
    </w:p>
    <w:p w14:paraId="0F6F67BD" w14:textId="77777777" w:rsidR="00FB6B2A" w:rsidRPr="004A0679" w:rsidRDefault="00FB6B2A">
      <w:pPr>
        <w:shd w:val="clear" w:color="auto" w:fill="FFFFFF"/>
        <w:rPr>
          <w:rFonts w:ascii="Comic Sans MS" w:hAnsi="Comic Sans MS"/>
        </w:rPr>
      </w:pPr>
    </w:p>
    <w:sectPr w:rsidR="00FB6B2A" w:rsidRPr="004A0679">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CE814" w14:textId="77777777" w:rsidR="00D55F9B" w:rsidRDefault="00D55F9B">
      <w:pPr>
        <w:spacing w:line="240" w:lineRule="auto"/>
      </w:pPr>
      <w:r>
        <w:separator/>
      </w:r>
    </w:p>
  </w:endnote>
  <w:endnote w:type="continuationSeparator" w:id="0">
    <w:p w14:paraId="2BB63B22" w14:textId="77777777" w:rsidR="00D55F9B" w:rsidRDefault="00D55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roid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00A6" w14:textId="77777777" w:rsidR="00D04EEA" w:rsidRDefault="00D55F9B">
    <w:pPr>
      <w:jc w:val="center"/>
      <w:rPr>
        <w:rFonts w:ascii="Droid Sans" w:eastAsia="Droid Sans" w:hAnsi="Droid Sans" w:cs="Droid Sans"/>
        <w:i/>
        <w:sz w:val="18"/>
        <w:szCs w:val="18"/>
      </w:rPr>
    </w:pPr>
    <w:hyperlink r:id="rId1">
      <w:r w:rsidR="00CA3BE9">
        <w:rPr>
          <w:rFonts w:ascii="Droid Sans" w:eastAsia="Droid Sans" w:hAnsi="Droid Sans" w:cs="Droid Sans"/>
          <w:i/>
          <w:color w:val="1155CC"/>
          <w:sz w:val="18"/>
          <w:szCs w:val="18"/>
          <w:u w:val="single"/>
        </w:rPr>
        <w:t>www.biologycorner.com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66DC4" w14:textId="77777777" w:rsidR="00D55F9B" w:rsidRDefault="00D55F9B">
      <w:pPr>
        <w:spacing w:line="240" w:lineRule="auto"/>
      </w:pPr>
      <w:r>
        <w:separator/>
      </w:r>
    </w:p>
  </w:footnote>
  <w:footnote w:type="continuationSeparator" w:id="0">
    <w:p w14:paraId="19F603F1" w14:textId="77777777" w:rsidR="00D55F9B" w:rsidRDefault="00D55F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E13AA"/>
    <w:multiLevelType w:val="multilevel"/>
    <w:tmpl w:val="1868CA7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224DDA"/>
    <w:multiLevelType w:val="hybridMultilevel"/>
    <w:tmpl w:val="F14EFAA6"/>
    <w:lvl w:ilvl="0" w:tplc="01EC2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EA"/>
    <w:rsid w:val="000168EF"/>
    <w:rsid w:val="001022E1"/>
    <w:rsid w:val="00126347"/>
    <w:rsid w:val="0017708E"/>
    <w:rsid w:val="001E1A1A"/>
    <w:rsid w:val="002000ED"/>
    <w:rsid w:val="00206201"/>
    <w:rsid w:val="00232128"/>
    <w:rsid w:val="002501AC"/>
    <w:rsid w:val="0030669D"/>
    <w:rsid w:val="00337288"/>
    <w:rsid w:val="003E2A6C"/>
    <w:rsid w:val="00404382"/>
    <w:rsid w:val="00435EE1"/>
    <w:rsid w:val="00437F80"/>
    <w:rsid w:val="004503C7"/>
    <w:rsid w:val="004659EB"/>
    <w:rsid w:val="004742AA"/>
    <w:rsid w:val="004A0679"/>
    <w:rsid w:val="004A0F90"/>
    <w:rsid w:val="004A79AA"/>
    <w:rsid w:val="005430DC"/>
    <w:rsid w:val="005B1347"/>
    <w:rsid w:val="005C35F7"/>
    <w:rsid w:val="005E7ABB"/>
    <w:rsid w:val="00604755"/>
    <w:rsid w:val="00604E13"/>
    <w:rsid w:val="00685887"/>
    <w:rsid w:val="00725F9D"/>
    <w:rsid w:val="00746607"/>
    <w:rsid w:val="00792E26"/>
    <w:rsid w:val="007A486F"/>
    <w:rsid w:val="00844FD4"/>
    <w:rsid w:val="00856775"/>
    <w:rsid w:val="008A3BA9"/>
    <w:rsid w:val="008D6055"/>
    <w:rsid w:val="008E1CBC"/>
    <w:rsid w:val="009149CD"/>
    <w:rsid w:val="00993BE6"/>
    <w:rsid w:val="009A3D1D"/>
    <w:rsid w:val="009C56CA"/>
    <w:rsid w:val="009C71A9"/>
    <w:rsid w:val="00A53CEA"/>
    <w:rsid w:val="00A67439"/>
    <w:rsid w:val="00A76713"/>
    <w:rsid w:val="00AC1D63"/>
    <w:rsid w:val="00AF4B92"/>
    <w:rsid w:val="00B269AC"/>
    <w:rsid w:val="00B526A9"/>
    <w:rsid w:val="00B910F7"/>
    <w:rsid w:val="00BE3A53"/>
    <w:rsid w:val="00BF450D"/>
    <w:rsid w:val="00BF6615"/>
    <w:rsid w:val="00C271F3"/>
    <w:rsid w:val="00C73931"/>
    <w:rsid w:val="00CA3BE9"/>
    <w:rsid w:val="00CB708A"/>
    <w:rsid w:val="00D04EEA"/>
    <w:rsid w:val="00D11654"/>
    <w:rsid w:val="00D32599"/>
    <w:rsid w:val="00D55F9B"/>
    <w:rsid w:val="00D86622"/>
    <w:rsid w:val="00D87B3C"/>
    <w:rsid w:val="00D92D8B"/>
    <w:rsid w:val="00DD6FE0"/>
    <w:rsid w:val="00E3424B"/>
    <w:rsid w:val="00E35990"/>
    <w:rsid w:val="00E43620"/>
    <w:rsid w:val="00E479F8"/>
    <w:rsid w:val="00E528D1"/>
    <w:rsid w:val="00E53731"/>
    <w:rsid w:val="00E76360"/>
    <w:rsid w:val="00E93DD0"/>
    <w:rsid w:val="00EA4462"/>
    <w:rsid w:val="00EC6DD4"/>
    <w:rsid w:val="00EF7B01"/>
    <w:rsid w:val="00F52677"/>
    <w:rsid w:val="00F94815"/>
    <w:rsid w:val="00FB64A7"/>
    <w:rsid w:val="00FB6B2A"/>
    <w:rsid w:val="00FD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0043"/>
  <w15:docId w15:val="{153CBD0C-F9F9-45B6-A559-CE981D78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NormalWeb">
    <w:name w:val="Normal (Web)"/>
    <w:basedOn w:val="Normal"/>
    <w:uiPriority w:val="99"/>
    <w:semiHidden/>
    <w:unhideWhenUsed/>
    <w:rsid w:val="00FB6B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6B2A"/>
    <w:rPr>
      <w:b/>
      <w:bCs/>
    </w:rPr>
  </w:style>
  <w:style w:type="paragraph" w:styleId="NoSpacing">
    <w:name w:val="No Spacing"/>
    <w:uiPriority w:val="1"/>
    <w:qFormat/>
    <w:rsid w:val="00C271F3"/>
    <w:pPr>
      <w:spacing w:line="240" w:lineRule="auto"/>
    </w:pPr>
  </w:style>
  <w:style w:type="paragraph" w:styleId="ListParagraph">
    <w:name w:val="List Paragraph"/>
    <w:basedOn w:val="Normal"/>
    <w:uiPriority w:val="34"/>
    <w:qFormat/>
    <w:rsid w:val="004659EB"/>
    <w:pPr>
      <w:ind w:left="720"/>
      <w:contextualSpacing/>
    </w:pPr>
  </w:style>
  <w:style w:type="table" w:styleId="TableGrid">
    <w:name w:val="Table Grid"/>
    <w:basedOn w:val="TableNormal"/>
    <w:uiPriority w:val="39"/>
    <w:rsid w:val="00C739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5579">
      <w:bodyDiv w:val="1"/>
      <w:marLeft w:val="0"/>
      <w:marRight w:val="0"/>
      <w:marTop w:val="0"/>
      <w:marBottom w:val="0"/>
      <w:divBdr>
        <w:top w:val="none" w:sz="0" w:space="0" w:color="auto"/>
        <w:left w:val="none" w:sz="0" w:space="0" w:color="auto"/>
        <w:bottom w:val="none" w:sz="0" w:space="0" w:color="auto"/>
        <w:right w:val="none" w:sz="0" w:space="0" w:color="auto"/>
      </w:divBdr>
    </w:div>
    <w:div w:id="918756162">
      <w:bodyDiv w:val="1"/>
      <w:marLeft w:val="0"/>
      <w:marRight w:val="0"/>
      <w:marTop w:val="0"/>
      <w:marBottom w:val="0"/>
      <w:divBdr>
        <w:top w:val="none" w:sz="0" w:space="0" w:color="auto"/>
        <w:left w:val="none" w:sz="0" w:space="0" w:color="auto"/>
        <w:bottom w:val="none" w:sz="0" w:space="0" w:color="auto"/>
        <w:right w:val="none" w:sz="0" w:space="0" w:color="auto"/>
      </w:divBdr>
    </w:div>
    <w:div w:id="1191994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ologycor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864</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Procedure</vt:lpstr>
      <vt:lpstr>    Analysis</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Wilson</cp:lastModifiedBy>
  <cp:revision>76</cp:revision>
  <dcterms:created xsi:type="dcterms:W3CDTF">2021-11-13T17:00:00Z</dcterms:created>
  <dcterms:modified xsi:type="dcterms:W3CDTF">2021-11-13T18:09:00Z</dcterms:modified>
</cp:coreProperties>
</file>