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24" w:rsidRPr="002D1C74" w:rsidRDefault="0036706E" w:rsidP="00FC11FE">
      <w:pPr>
        <w:jc w:val="center"/>
        <w:outlineLvl w:val="0"/>
        <w:rPr>
          <w:sz w:val="24"/>
          <w:szCs w:val="24"/>
          <w:u w:val="single"/>
          <w:lang w:val="en-CA"/>
        </w:rPr>
      </w:pPr>
      <w:r w:rsidRPr="002D1C74">
        <w:rPr>
          <w:sz w:val="24"/>
          <w:szCs w:val="24"/>
          <w:u w:val="single"/>
          <w:lang w:val="en-CA"/>
        </w:rPr>
        <w:t>Unit I Review #3 : Answer KEY</w:t>
      </w:r>
    </w:p>
    <w:p w:rsidR="0036706E" w:rsidRPr="002D1C74" w:rsidRDefault="009C331C" w:rsidP="0036706E">
      <w:pPr>
        <w:pStyle w:val="ListParagraph"/>
        <w:numPr>
          <w:ilvl w:val="0"/>
          <w:numId w:val="1"/>
        </w:numPr>
        <w:rPr>
          <w:sz w:val="24"/>
          <w:szCs w:val="24"/>
          <w:lang w:val="en-CA"/>
        </w:rPr>
      </w:pPr>
      <w:r w:rsidRPr="002D1C74">
        <w:rPr>
          <w:sz w:val="24"/>
          <w:szCs w:val="24"/>
          <w:lang w:val="en-CA"/>
        </w:rPr>
        <w:t>The</w:t>
      </w:r>
      <w:r w:rsidRPr="002D1C74">
        <w:rPr>
          <w:color w:val="FF0000"/>
          <w:sz w:val="24"/>
          <w:szCs w:val="24"/>
          <w:lang w:val="en-CA"/>
        </w:rPr>
        <w:t xml:space="preserve"> </w:t>
      </w:r>
      <w:r w:rsidR="0036706E" w:rsidRPr="002D1C74">
        <w:rPr>
          <w:color w:val="FF0000"/>
          <w:sz w:val="24"/>
          <w:szCs w:val="24"/>
          <w:lang w:val="en-CA"/>
        </w:rPr>
        <w:t>Pancreas</w:t>
      </w:r>
      <w:r w:rsidRPr="002D1C74">
        <w:rPr>
          <w:sz w:val="24"/>
          <w:szCs w:val="24"/>
          <w:lang w:val="en-CA"/>
        </w:rPr>
        <w:t>.</w:t>
      </w:r>
    </w:p>
    <w:p w:rsidR="0036706E" w:rsidRPr="002D1C74" w:rsidRDefault="0036706E" w:rsidP="0036706E">
      <w:pPr>
        <w:pStyle w:val="ListParagraph"/>
        <w:rPr>
          <w:sz w:val="24"/>
          <w:szCs w:val="24"/>
          <w:lang w:val="en-CA"/>
        </w:rPr>
      </w:pPr>
    </w:p>
    <w:p w:rsidR="0036706E" w:rsidRPr="002D1C74" w:rsidRDefault="009E32EC" w:rsidP="000B6054">
      <w:pPr>
        <w:pStyle w:val="ListParagraph"/>
        <w:numPr>
          <w:ilvl w:val="0"/>
          <w:numId w:val="1"/>
        </w:numPr>
        <w:rPr>
          <w:sz w:val="24"/>
          <w:szCs w:val="24"/>
          <w:lang w:val="en-CA"/>
        </w:rPr>
      </w:pPr>
      <w:r w:rsidRPr="002D1C74">
        <w:rPr>
          <w:sz w:val="24"/>
          <w:szCs w:val="24"/>
          <w:lang w:val="en-CA"/>
        </w:rPr>
        <w:t xml:space="preserve"> </w:t>
      </w:r>
      <w:r w:rsidR="0036706E" w:rsidRPr="002D1C74">
        <w:rPr>
          <w:sz w:val="24"/>
          <w:szCs w:val="24"/>
          <w:lang w:val="en-CA"/>
        </w:rPr>
        <w:t xml:space="preserve">Insulin directs liver and muscle cells to take up blood glucose and store it as glycogen when blood glucose is too high.  </w:t>
      </w:r>
      <w:r w:rsidR="000B6054" w:rsidRPr="002D1C74">
        <w:rPr>
          <w:sz w:val="24"/>
          <w:szCs w:val="24"/>
          <w:lang w:val="en-CA"/>
        </w:rPr>
        <w:t>This will help lower your blood glucose level.</w:t>
      </w:r>
    </w:p>
    <w:p w:rsidR="0036706E" w:rsidRPr="002D1C74" w:rsidRDefault="00B03F51" w:rsidP="0036706E">
      <w:pPr>
        <w:pStyle w:val="ListParagraph"/>
        <w:rPr>
          <w:sz w:val="24"/>
          <w:szCs w:val="24"/>
          <w:lang w:val="en-CA"/>
        </w:rPr>
      </w:pPr>
      <w:r w:rsidRPr="002D1C74">
        <w:rPr>
          <w:noProof/>
          <w:sz w:val="24"/>
          <w:szCs w:val="24"/>
        </w:rPr>
        <w:drawing>
          <wp:inline distT="0" distB="0" distL="0" distR="0">
            <wp:extent cx="5314950" cy="3939316"/>
            <wp:effectExtent l="0" t="0" r="0" b="4445"/>
            <wp:docPr id="1" name="Picture 0" descr="glucose con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 control.bmp"/>
                    <pic:cNvPicPr/>
                  </pic:nvPicPr>
                  <pic:blipFill>
                    <a:blip r:embed="rId7"/>
                    <a:stretch>
                      <a:fillRect/>
                    </a:stretch>
                  </pic:blipFill>
                  <pic:spPr>
                    <a:xfrm>
                      <a:off x="0" y="0"/>
                      <a:ext cx="5327754" cy="3948806"/>
                    </a:xfrm>
                    <a:prstGeom prst="rect">
                      <a:avLst/>
                    </a:prstGeom>
                  </pic:spPr>
                </pic:pic>
              </a:graphicData>
            </a:graphic>
          </wp:inline>
        </w:drawing>
      </w:r>
    </w:p>
    <w:p w:rsidR="000B6054" w:rsidRPr="002D1C74" w:rsidRDefault="00CC08D0" w:rsidP="002D1C74">
      <w:pPr>
        <w:pStyle w:val="ListParagraph"/>
        <w:numPr>
          <w:ilvl w:val="0"/>
          <w:numId w:val="1"/>
        </w:numPr>
        <w:rPr>
          <w:sz w:val="24"/>
          <w:szCs w:val="24"/>
          <w:lang w:val="en-CA"/>
        </w:rPr>
      </w:pPr>
      <w:r w:rsidRPr="002D1C74">
        <w:rPr>
          <w:sz w:val="24"/>
          <w:szCs w:val="24"/>
          <w:lang w:val="en-CA"/>
        </w:rPr>
        <w:t xml:space="preserve"> Exc</w:t>
      </w:r>
      <w:r w:rsidR="009E32EC" w:rsidRPr="002D1C74">
        <w:rPr>
          <w:sz w:val="24"/>
          <w:szCs w:val="24"/>
          <w:lang w:val="en-CA"/>
        </w:rPr>
        <w:t xml:space="preserve">ess glucose converts to </w:t>
      </w:r>
      <w:r w:rsidR="009E32EC" w:rsidRPr="002D1C74">
        <w:rPr>
          <w:color w:val="009900"/>
          <w:sz w:val="24"/>
          <w:szCs w:val="24"/>
          <w:lang w:val="en-CA"/>
        </w:rPr>
        <w:t>GLYCOGEN</w:t>
      </w:r>
      <w:r w:rsidRPr="002D1C74">
        <w:rPr>
          <w:sz w:val="24"/>
          <w:szCs w:val="24"/>
          <w:lang w:val="en-CA"/>
        </w:rPr>
        <w:t xml:space="preserve"> and is stored in muscle and liver cells.</w:t>
      </w:r>
    </w:p>
    <w:p w:rsidR="00CC08D0" w:rsidRPr="002D1C74" w:rsidRDefault="000B6054" w:rsidP="009E32EC">
      <w:pPr>
        <w:pStyle w:val="ListParagraph"/>
        <w:numPr>
          <w:ilvl w:val="0"/>
          <w:numId w:val="1"/>
        </w:numPr>
        <w:rPr>
          <w:sz w:val="24"/>
          <w:szCs w:val="24"/>
          <w:lang w:val="en-CA"/>
        </w:rPr>
      </w:pPr>
      <w:r w:rsidRPr="002D1C74">
        <w:rPr>
          <w:sz w:val="24"/>
          <w:szCs w:val="24"/>
          <w:lang w:val="en-CA"/>
        </w:rPr>
        <w:t xml:space="preserve"> </w:t>
      </w:r>
      <w:r w:rsidR="009E32EC" w:rsidRPr="002D1C74">
        <w:rPr>
          <w:color w:val="7030A0"/>
          <w:sz w:val="24"/>
          <w:szCs w:val="24"/>
          <w:lang w:val="en-CA"/>
        </w:rPr>
        <w:t>GLUCAGON</w:t>
      </w:r>
      <w:r w:rsidRPr="002D1C74">
        <w:rPr>
          <w:sz w:val="24"/>
          <w:szCs w:val="24"/>
          <w:lang w:val="en-CA"/>
        </w:rPr>
        <w:t xml:space="preserve"> – Which tells liver cells to convert Glycogen </w:t>
      </w:r>
      <w:r w:rsidR="009E32EC" w:rsidRPr="002D1C74">
        <w:rPr>
          <w:sz w:val="24"/>
          <w:szCs w:val="24"/>
          <w:lang w:val="en-CA"/>
        </w:rPr>
        <w:t>back into glucose for the blood.</w:t>
      </w:r>
      <w:r w:rsidR="00CC08D0" w:rsidRPr="002D1C74">
        <w:rPr>
          <w:sz w:val="24"/>
          <w:szCs w:val="24"/>
          <w:lang w:val="en-CA"/>
        </w:rPr>
        <w:t xml:space="preserve"> GLUCAGON will raise</w:t>
      </w:r>
      <w:r w:rsidR="009E32EC" w:rsidRPr="002D1C74">
        <w:rPr>
          <w:sz w:val="24"/>
          <w:szCs w:val="24"/>
          <w:lang w:val="en-CA"/>
        </w:rPr>
        <w:t xml:space="preserve"> your</w:t>
      </w:r>
      <w:r w:rsidR="00CC08D0" w:rsidRPr="002D1C74">
        <w:rPr>
          <w:sz w:val="24"/>
          <w:szCs w:val="24"/>
          <w:lang w:val="en-CA"/>
        </w:rPr>
        <w:t xml:space="preserve"> blood sugar</w:t>
      </w:r>
      <w:r w:rsidR="009E32EC" w:rsidRPr="002D1C74">
        <w:rPr>
          <w:sz w:val="24"/>
          <w:szCs w:val="24"/>
          <w:lang w:val="en-CA"/>
        </w:rPr>
        <w:t xml:space="preserve"> level</w:t>
      </w:r>
      <w:r w:rsidR="00CC08D0" w:rsidRPr="002D1C74">
        <w:rPr>
          <w:sz w:val="24"/>
          <w:szCs w:val="24"/>
          <w:lang w:val="en-CA"/>
        </w:rPr>
        <w:t>.</w:t>
      </w:r>
    </w:p>
    <w:p w:rsidR="00CC08D0" w:rsidRPr="002D1C74" w:rsidRDefault="00CC08D0" w:rsidP="00CC08D0">
      <w:pPr>
        <w:pStyle w:val="ListParagraph"/>
        <w:rPr>
          <w:sz w:val="24"/>
          <w:szCs w:val="24"/>
          <w:lang w:val="en-CA"/>
        </w:rPr>
      </w:pPr>
    </w:p>
    <w:p w:rsidR="00CC08D0" w:rsidRPr="002D1C74" w:rsidRDefault="00CC08D0" w:rsidP="0036706E">
      <w:pPr>
        <w:pStyle w:val="ListParagraph"/>
        <w:numPr>
          <w:ilvl w:val="0"/>
          <w:numId w:val="1"/>
        </w:numPr>
        <w:rPr>
          <w:sz w:val="24"/>
          <w:szCs w:val="24"/>
          <w:lang w:val="en-CA"/>
        </w:rPr>
      </w:pPr>
      <w:r w:rsidRPr="002D1C74">
        <w:rPr>
          <w:sz w:val="24"/>
          <w:szCs w:val="24"/>
          <w:lang w:val="en-CA"/>
        </w:rPr>
        <w:t xml:space="preserve"> </w:t>
      </w:r>
      <w:r w:rsidR="009E32EC" w:rsidRPr="002D1C74">
        <w:rPr>
          <w:sz w:val="24"/>
          <w:szCs w:val="24"/>
          <w:lang w:val="en-CA"/>
        </w:rPr>
        <w:t>ENDOCRINE</w:t>
      </w:r>
    </w:p>
    <w:p w:rsidR="00CC08D0" w:rsidRPr="002D1C74" w:rsidRDefault="00CC08D0" w:rsidP="00CC08D0">
      <w:pPr>
        <w:pStyle w:val="ListParagraph"/>
        <w:rPr>
          <w:sz w:val="24"/>
          <w:szCs w:val="24"/>
          <w:lang w:val="en-CA"/>
        </w:rPr>
      </w:pPr>
    </w:p>
    <w:p w:rsidR="00CC08D0" w:rsidRPr="002D1C74" w:rsidRDefault="00CC08D0" w:rsidP="00CC08D0">
      <w:pPr>
        <w:pStyle w:val="ListParagraph"/>
        <w:numPr>
          <w:ilvl w:val="0"/>
          <w:numId w:val="2"/>
        </w:numPr>
        <w:rPr>
          <w:sz w:val="24"/>
          <w:szCs w:val="24"/>
          <w:lang w:val="en-CA"/>
        </w:rPr>
      </w:pPr>
      <w:r w:rsidRPr="002D1C74">
        <w:rPr>
          <w:sz w:val="24"/>
          <w:szCs w:val="24"/>
          <w:lang w:val="en-CA"/>
        </w:rPr>
        <w:t>Bile breaks up fat clumps into smaller fat droplets, this is known as emulsification.</w:t>
      </w:r>
    </w:p>
    <w:p w:rsidR="00CC08D0" w:rsidRPr="002D1C74" w:rsidRDefault="002F115C" w:rsidP="00CC08D0">
      <w:pPr>
        <w:ind w:left="360"/>
        <w:rPr>
          <w:sz w:val="24"/>
          <w:szCs w:val="24"/>
          <w:lang w:val="en-CA"/>
        </w:rPr>
      </w:pPr>
      <w:r w:rsidRPr="002D1C74">
        <w:rPr>
          <w:noProof/>
          <w:sz w:val="24"/>
          <w:szCs w:val="24"/>
        </w:rPr>
        <w:drawing>
          <wp:inline distT="0" distB="0" distL="0" distR="0">
            <wp:extent cx="3333750" cy="1148553"/>
            <wp:effectExtent l="0" t="0" r="0" b="0"/>
            <wp:docPr id="3" name="Picture 2" descr="b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gif"/>
                    <pic:cNvPicPr/>
                  </pic:nvPicPr>
                  <pic:blipFill>
                    <a:blip r:embed="rId8"/>
                    <a:stretch>
                      <a:fillRect/>
                    </a:stretch>
                  </pic:blipFill>
                  <pic:spPr>
                    <a:xfrm>
                      <a:off x="0" y="0"/>
                      <a:ext cx="3343338" cy="1151856"/>
                    </a:xfrm>
                    <a:prstGeom prst="rect">
                      <a:avLst/>
                    </a:prstGeom>
                  </pic:spPr>
                </pic:pic>
              </a:graphicData>
            </a:graphic>
          </wp:inline>
        </w:drawing>
      </w:r>
    </w:p>
    <w:p w:rsidR="00CC08D0" w:rsidRPr="002D1C74" w:rsidRDefault="00CC08D0" w:rsidP="00CC08D0">
      <w:pPr>
        <w:pStyle w:val="ListParagraph"/>
        <w:numPr>
          <w:ilvl w:val="0"/>
          <w:numId w:val="2"/>
        </w:numPr>
        <w:rPr>
          <w:sz w:val="24"/>
          <w:szCs w:val="24"/>
          <w:lang w:val="en-CA"/>
        </w:rPr>
      </w:pPr>
      <w:r w:rsidRPr="002D1C74">
        <w:rPr>
          <w:sz w:val="24"/>
          <w:szCs w:val="24"/>
          <w:lang w:val="en-CA"/>
        </w:rPr>
        <w:lastRenderedPageBreak/>
        <w:t xml:space="preserve"> Bile is produced in the liver.</w:t>
      </w:r>
    </w:p>
    <w:p w:rsidR="00CC08D0" w:rsidRPr="002D1C74" w:rsidRDefault="00CC08D0" w:rsidP="00CC08D0">
      <w:pPr>
        <w:pStyle w:val="ListParagraph"/>
        <w:rPr>
          <w:sz w:val="24"/>
          <w:szCs w:val="24"/>
          <w:lang w:val="en-CA"/>
        </w:rPr>
      </w:pPr>
    </w:p>
    <w:p w:rsidR="00CC08D0" w:rsidRPr="002D1C74" w:rsidRDefault="00CC08D0" w:rsidP="00CC08D0">
      <w:pPr>
        <w:pStyle w:val="ListParagraph"/>
        <w:numPr>
          <w:ilvl w:val="0"/>
          <w:numId w:val="2"/>
        </w:numPr>
        <w:rPr>
          <w:sz w:val="24"/>
          <w:szCs w:val="24"/>
          <w:lang w:val="en-CA"/>
        </w:rPr>
      </w:pPr>
      <w:r w:rsidRPr="002D1C74">
        <w:rPr>
          <w:sz w:val="24"/>
          <w:szCs w:val="24"/>
          <w:lang w:val="en-CA"/>
        </w:rPr>
        <w:t>Bile is stored in the Gallbladder.</w:t>
      </w:r>
    </w:p>
    <w:p w:rsidR="00CC08D0" w:rsidRPr="002D1C74" w:rsidRDefault="00B03F51" w:rsidP="00CC08D0">
      <w:pPr>
        <w:pStyle w:val="ListParagraph"/>
        <w:rPr>
          <w:sz w:val="24"/>
          <w:szCs w:val="24"/>
          <w:lang w:val="en-CA"/>
        </w:rPr>
      </w:pPr>
      <w:r w:rsidRPr="002D1C74">
        <w:rPr>
          <w:noProof/>
          <w:sz w:val="24"/>
          <w:szCs w:val="24"/>
        </w:rPr>
        <w:drawing>
          <wp:inline distT="0" distB="0" distL="0" distR="0">
            <wp:extent cx="4838700" cy="2143125"/>
            <wp:effectExtent l="0" t="0" r="0" b="0"/>
            <wp:docPr id="2" name="Picture 1" descr="bile and gallblad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 and gallbladder.bmp"/>
                    <pic:cNvPicPr/>
                  </pic:nvPicPr>
                  <pic:blipFill>
                    <a:blip r:embed="rId9"/>
                    <a:stretch>
                      <a:fillRect/>
                    </a:stretch>
                  </pic:blipFill>
                  <pic:spPr>
                    <a:xfrm>
                      <a:off x="0" y="0"/>
                      <a:ext cx="4838700" cy="2143125"/>
                    </a:xfrm>
                    <a:prstGeom prst="rect">
                      <a:avLst/>
                    </a:prstGeom>
                  </pic:spPr>
                </pic:pic>
              </a:graphicData>
            </a:graphic>
          </wp:inline>
        </w:drawing>
      </w:r>
    </w:p>
    <w:p w:rsidR="00CC08D0" w:rsidRPr="002D1C74" w:rsidRDefault="00CC08D0" w:rsidP="00CC08D0">
      <w:pPr>
        <w:pStyle w:val="ListParagraph"/>
        <w:numPr>
          <w:ilvl w:val="0"/>
          <w:numId w:val="2"/>
        </w:numPr>
        <w:rPr>
          <w:sz w:val="24"/>
          <w:szCs w:val="24"/>
          <w:lang w:val="en-CA"/>
        </w:rPr>
      </w:pPr>
      <w:r w:rsidRPr="002D1C74">
        <w:rPr>
          <w:sz w:val="24"/>
          <w:szCs w:val="24"/>
          <w:lang w:val="en-CA"/>
        </w:rPr>
        <w:t xml:space="preserve"> </w:t>
      </w:r>
      <w:r w:rsidR="002F115C" w:rsidRPr="002D1C74">
        <w:rPr>
          <w:sz w:val="24"/>
          <w:szCs w:val="24"/>
          <w:lang w:val="en-CA"/>
        </w:rPr>
        <w:t>JAUNDICE.</w:t>
      </w:r>
    </w:p>
    <w:p w:rsidR="002F115C" w:rsidRPr="002D1C74" w:rsidRDefault="002F115C" w:rsidP="002F115C">
      <w:pPr>
        <w:ind w:left="360"/>
        <w:rPr>
          <w:sz w:val="24"/>
          <w:szCs w:val="24"/>
          <w:lang w:val="en-CA"/>
        </w:rPr>
      </w:pPr>
      <w:r w:rsidRPr="002D1C74">
        <w:rPr>
          <w:sz w:val="24"/>
          <w:szCs w:val="24"/>
          <w:lang w:val="en-CA"/>
        </w:rPr>
        <w:t>Jaundice is the accumulation of Bilirubin in the blood as it is unable to be excreted with the bile.  Some causes could be: blocked bile ducts,  blood infections that cause Hemolysis (rapid rupturing of red blood cells), or overall liver failure (Hepatitis).  Symptoms include yellowing of the skin and scleras (whites) of the eyes.</w:t>
      </w:r>
    </w:p>
    <w:p w:rsidR="002F115C" w:rsidRPr="002D1C74" w:rsidRDefault="002F115C" w:rsidP="002F115C">
      <w:pPr>
        <w:pStyle w:val="ListParagraph"/>
        <w:rPr>
          <w:sz w:val="24"/>
          <w:szCs w:val="24"/>
          <w:lang w:val="en-CA"/>
        </w:rPr>
      </w:pPr>
      <w:r w:rsidRPr="002D1C74">
        <w:rPr>
          <w:noProof/>
          <w:sz w:val="24"/>
          <w:szCs w:val="24"/>
        </w:rPr>
        <w:drawing>
          <wp:inline distT="0" distB="0" distL="0" distR="0">
            <wp:extent cx="2552700" cy="2082420"/>
            <wp:effectExtent l="19050" t="0" r="0" b="0"/>
            <wp:docPr id="14" name="Picture 4" descr="Jaundice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dice_eye.jpg"/>
                    <pic:cNvPicPr/>
                  </pic:nvPicPr>
                  <pic:blipFill>
                    <a:blip r:embed="rId10"/>
                    <a:stretch>
                      <a:fillRect/>
                    </a:stretch>
                  </pic:blipFill>
                  <pic:spPr>
                    <a:xfrm>
                      <a:off x="0" y="0"/>
                      <a:ext cx="2552599" cy="2082338"/>
                    </a:xfrm>
                    <a:prstGeom prst="rect">
                      <a:avLst/>
                    </a:prstGeom>
                  </pic:spPr>
                </pic:pic>
              </a:graphicData>
            </a:graphic>
          </wp:inline>
        </w:drawing>
      </w:r>
      <w:r w:rsidRPr="002D1C74">
        <w:rPr>
          <w:noProof/>
          <w:sz w:val="24"/>
          <w:szCs w:val="24"/>
        </w:rPr>
        <w:drawing>
          <wp:inline distT="0" distB="0" distL="0" distR="0">
            <wp:extent cx="2266950" cy="2085975"/>
            <wp:effectExtent l="19050" t="0" r="0" b="0"/>
            <wp:docPr id="15" name="Picture 5" descr="jaundi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dice_small.jpg"/>
                    <pic:cNvPicPr/>
                  </pic:nvPicPr>
                  <pic:blipFill>
                    <a:blip r:embed="rId11"/>
                    <a:stretch>
                      <a:fillRect/>
                    </a:stretch>
                  </pic:blipFill>
                  <pic:spPr>
                    <a:xfrm>
                      <a:off x="0" y="0"/>
                      <a:ext cx="2271933" cy="2090560"/>
                    </a:xfrm>
                    <a:prstGeom prst="rect">
                      <a:avLst/>
                    </a:prstGeom>
                  </pic:spPr>
                </pic:pic>
              </a:graphicData>
            </a:graphic>
          </wp:inline>
        </w:drawing>
      </w:r>
    </w:p>
    <w:p w:rsidR="002F115C" w:rsidRPr="002D1C74" w:rsidRDefault="002F115C" w:rsidP="002F115C">
      <w:pPr>
        <w:pStyle w:val="ListParagraph"/>
        <w:rPr>
          <w:sz w:val="24"/>
          <w:szCs w:val="24"/>
          <w:lang w:val="en-CA"/>
        </w:rPr>
      </w:pPr>
    </w:p>
    <w:p w:rsidR="00CC08D0" w:rsidRPr="002D1C74" w:rsidRDefault="00CC08D0" w:rsidP="00FC11FE">
      <w:pPr>
        <w:outlineLvl w:val="0"/>
        <w:rPr>
          <w:sz w:val="24"/>
          <w:szCs w:val="24"/>
          <w:lang w:val="en-CA"/>
        </w:rPr>
      </w:pPr>
      <w:r w:rsidRPr="002D1C74">
        <w:rPr>
          <w:sz w:val="24"/>
          <w:szCs w:val="24"/>
          <w:lang w:val="en-CA"/>
        </w:rPr>
        <w:t>Key Functions covered in earlier review:</w:t>
      </w:r>
    </w:p>
    <w:p w:rsidR="00CC08D0" w:rsidRPr="002D1C74" w:rsidRDefault="007D133C" w:rsidP="007D133C">
      <w:pPr>
        <w:pStyle w:val="ListParagraph"/>
        <w:numPr>
          <w:ilvl w:val="0"/>
          <w:numId w:val="7"/>
        </w:numPr>
        <w:rPr>
          <w:sz w:val="24"/>
          <w:szCs w:val="24"/>
          <w:lang w:val="en-CA"/>
        </w:rPr>
      </w:pPr>
      <w:r w:rsidRPr="002D1C74">
        <w:rPr>
          <w:sz w:val="24"/>
          <w:szCs w:val="24"/>
          <w:lang w:val="en-CA"/>
        </w:rPr>
        <w:t xml:space="preserve"> </w:t>
      </w:r>
      <w:r w:rsidR="00CC08D0" w:rsidRPr="002D1C74">
        <w:rPr>
          <w:sz w:val="24"/>
          <w:szCs w:val="24"/>
          <w:lang w:val="en-CA"/>
        </w:rPr>
        <w:t>Detox, Production of Plasma Proteins, Manufacturing and excretion of Cholesterol, Production of Bile, Receive and process sugars and amino acids, Deamination (Converting ammonia into urea), Blood glucose homeostasis.  Red blood cell recycling.</w:t>
      </w:r>
    </w:p>
    <w:p w:rsidR="002F115C" w:rsidRPr="002D1C74" w:rsidRDefault="002F115C" w:rsidP="007D133C">
      <w:pPr>
        <w:rPr>
          <w:sz w:val="24"/>
          <w:szCs w:val="24"/>
          <w:lang w:val="en-CA"/>
        </w:rPr>
      </w:pPr>
    </w:p>
    <w:p w:rsidR="00CD0A44" w:rsidRPr="002D1C74" w:rsidRDefault="007D133C" w:rsidP="007D133C">
      <w:pPr>
        <w:rPr>
          <w:sz w:val="24"/>
          <w:szCs w:val="24"/>
          <w:lang w:val="en-CA"/>
        </w:rPr>
      </w:pPr>
      <w:r w:rsidRPr="002D1C74">
        <w:rPr>
          <w:sz w:val="24"/>
          <w:szCs w:val="24"/>
          <w:lang w:val="en-CA"/>
        </w:rPr>
        <w:lastRenderedPageBreak/>
        <w:t xml:space="preserve">2. </w:t>
      </w:r>
      <w:r w:rsidR="00CC08D0" w:rsidRPr="002D1C74">
        <w:rPr>
          <w:sz w:val="24"/>
          <w:szCs w:val="24"/>
          <w:lang w:val="en-CA"/>
        </w:rPr>
        <w:t xml:space="preserve">Amino groups are taken off of amino acids and ammonia is produced, then  2 ammonia molecules </w:t>
      </w:r>
      <w:r w:rsidR="003C7E66" w:rsidRPr="002D1C74">
        <w:rPr>
          <w:sz w:val="24"/>
          <w:szCs w:val="24"/>
          <w:lang w:val="en-CA"/>
        </w:rPr>
        <w:t>are combined with one</w:t>
      </w:r>
      <w:r w:rsidR="00CD0A44" w:rsidRPr="002D1C74">
        <w:rPr>
          <w:sz w:val="24"/>
          <w:szCs w:val="24"/>
          <w:lang w:val="en-CA"/>
        </w:rPr>
        <w:t xml:space="preserve"> carbon dioxide molecule to form </w:t>
      </w:r>
      <w:r w:rsidR="00CD0A44" w:rsidRPr="002D1C74">
        <w:rPr>
          <w:color w:val="FF0000"/>
          <w:sz w:val="24"/>
          <w:szCs w:val="24"/>
          <w:lang w:val="en-CA"/>
        </w:rPr>
        <w:t>UREA.</w:t>
      </w:r>
    </w:p>
    <w:p w:rsidR="00CD0A44" w:rsidRPr="002D1C74" w:rsidRDefault="003C7E66" w:rsidP="00CD0A44">
      <w:pPr>
        <w:pStyle w:val="ListParagraph"/>
        <w:rPr>
          <w:sz w:val="24"/>
          <w:szCs w:val="24"/>
          <w:lang w:val="en-CA"/>
        </w:rPr>
      </w:pPr>
      <w:r w:rsidRPr="002D1C74">
        <w:rPr>
          <w:noProof/>
          <w:sz w:val="24"/>
          <w:szCs w:val="24"/>
        </w:rPr>
        <w:drawing>
          <wp:inline distT="0" distB="0" distL="0" distR="0">
            <wp:extent cx="4219575" cy="2038350"/>
            <wp:effectExtent l="0" t="0" r="0" b="0"/>
            <wp:docPr id="4" name="Picture 3" descr="U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a.jpg"/>
                    <pic:cNvPicPr/>
                  </pic:nvPicPr>
                  <pic:blipFill>
                    <a:blip r:embed="rId12"/>
                    <a:stretch>
                      <a:fillRect/>
                    </a:stretch>
                  </pic:blipFill>
                  <pic:spPr>
                    <a:xfrm>
                      <a:off x="0" y="0"/>
                      <a:ext cx="4219575" cy="2038350"/>
                    </a:xfrm>
                    <a:prstGeom prst="rect">
                      <a:avLst/>
                    </a:prstGeom>
                  </pic:spPr>
                </pic:pic>
              </a:graphicData>
            </a:graphic>
          </wp:inline>
        </w:drawing>
      </w:r>
    </w:p>
    <w:p w:rsidR="002177E2" w:rsidRPr="002D1C74" w:rsidRDefault="007D133C" w:rsidP="007D133C">
      <w:pPr>
        <w:rPr>
          <w:sz w:val="24"/>
          <w:szCs w:val="24"/>
          <w:lang w:val="en-CA"/>
        </w:rPr>
      </w:pPr>
      <w:r w:rsidRPr="002D1C74">
        <w:rPr>
          <w:sz w:val="24"/>
          <w:szCs w:val="24"/>
          <w:lang w:val="en-CA"/>
        </w:rPr>
        <w:t>3.</w:t>
      </w:r>
      <w:r w:rsidR="002177E2" w:rsidRPr="002D1C74">
        <w:rPr>
          <w:sz w:val="24"/>
          <w:szCs w:val="24"/>
          <w:lang w:val="en-CA"/>
        </w:rPr>
        <w:t>Vitamins A, D, E, K are all Fat Soluble.</w:t>
      </w:r>
    </w:p>
    <w:p w:rsidR="002177E2" w:rsidRPr="002D1C74" w:rsidRDefault="002177E2" w:rsidP="002177E2">
      <w:pPr>
        <w:rPr>
          <w:sz w:val="24"/>
          <w:szCs w:val="24"/>
          <w:lang w:val="en-CA"/>
        </w:rPr>
      </w:pPr>
    </w:p>
    <w:p w:rsidR="002177E2" w:rsidRPr="002D1C74" w:rsidRDefault="007D133C" w:rsidP="007D133C">
      <w:pPr>
        <w:rPr>
          <w:sz w:val="24"/>
          <w:szCs w:val="24"/>
          <w:lang w:val="en-CA"/>
        </w:rPr>
      </w:pPr>
      <w:r w:rsidRPr="002D1C74">
        <w:rPr>
          <w:sz w:val="24"/>
          <w:szCs w:val="24"/>
          <w:lang w:val="en-CA"/>
        </w:rPr>
        <w:t>4.</w:t>
      </w:r>
      <w:r w:rsidR="002177E2" w:rsidRPr="002D1C74">
        <w:rPr>
          <w:sz w:val="24"/>
          <w:szCs w:val="24"/>
          <w:lang w:val="en-CA"/>
        </w:rPr>
        <w:t>The liver manufactures important plasma proteins.  Some of these plasma proteins are important for proper blood clotting.</w:t>
      </w:r>
    </w:p>
    <w:p w:rsidR="00B663C1" w:rsidRPr="002D1C74" w:rsidRDefault="00B663C1" w:rsidP="00FC11FE">
      <w:pPr>
        <w:outlineLvl w:val="0"/>
        <w:rPr>
          <w:sz w:val="24"/>
          <w:szCs w:val="24"/>
          <w:lang w:val="en-CA"/>
        </w:rPr>
      </w:pPr>
      <w:r w:rsidRPr="002D1C74">
        <w:rPr>
          <w:sz w:val="24"/>
          <w:szCs w:val="24"/>
          <w:lang w:val="en-CA"/>
        </w:rPr>
        <w:t>9</w:t>
      </w:r>
    </w:p>
    <w:p w:rsidR="00B663C1" w:rsidRPr="002D1C74" w:rsidRDefault="00B663C1" w:rsidP="00B663C1">
      <w:pPr>
        <w:pStyle w:val="ListParagraph"/>
        <w:numPr>
          <w:ilvl w:val="0"/>
          <w:numId w:val="5"/>
        </w:numPr>
        <w:rPr>
          <w:sz w:val="24"/>
          <w:szCs w:val="24"/>
          <w:lang w:val="en-CA"/>
        </w:rPr>
      </w:pPr>
      <w:r w:rsidRPr="002D1C74">
        <w:rPr>
          <w:sz w:val="24"/>
          <w:szCs w:val="24"/>
          <w:lang w:val="en-CA"/>
        </w:rPr>
        <w:t xml:space="preserve"> The small intestine uses </w:t>
      </w:r>
      <w:r w:rsidRPr="002D1C74">
        <w:rPr>
          <w:color w:val="FF0000"/>
          <w:sz w:val="24"/>
          <w:szCs w:val="24"/>
          <w:lang w:val="en-CA"/>
        </w:rPr>
        <w:t xml:space="preserve">Plicae, Villi and Microvilli </w:t>
      </w:r>
      <w:r w:rsidRPr="002D1C74">
        <w:rPr>
          <w:sz w:val="24"/>
          <w:szCs w:val="24"/>
          <w:lang w:val="en-CA"/>
        </w:rPr>
        <w:t>to increase surface area for adequate absorption.</w:t>
      </w:r>
    </w:p>
    <w:p w:rsidR="00B663C1" w:rsidRPr="002D1C74" w:rsidRDefault="003C7E66" w:rsidP="00B663C1">
      <w:pPr>
        <w:ind w:left="360"/>
        <w:rPr>
          <w:sz w:val="24"/>
          <w:szCs w:val="24"/>
          <w:lang w:val="en-CA"/>
        </w:rPr>
      </w:pPr>
      <w:r w:rsidRPr="002D1C74">
        <w:rPr>
          <w:noProof/>
          <w:sz w:val="24"/>
          <w:szCs w:val="24"/>
        </w:rPr>
        <w:drawing>
          <wp:inline distT="0" distB="0" distL="0" distR="0">
            <wp:extent cx="3800475" cy="2342671"/>
            <wp:effectExtent l="0" t="0" r="0" b="635"/>
            <wp:docPr id="7" name="Picture 6" descr="small_intes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intestine2.jpg"/>
                    <pic:cNvPicPr/>
                  </pic:nvPicPr>
                  <pic:blipFill>
                    <a:blip r:embed="rId13"/>
                    <a:stretch>
                      <a:fillRect/>
                    </a:stretch>
                  </pic:blipFill>
                  <pic:spPr>
                    <a:xfrm>
                      <a:off x="0" y="0"/>
                      <a:ext cx="3813710" cy="2350830"/>
                    </a:xfrm>
                    <a:prstGeom prst="rect">
                      <a:avLst/>
                    </a:prstGeom>
                  </pic:spPr>
                </pic:pic>
              </a:graphicData>
            </a:graphic>
          </wp:inline>
        </w:drawing>
      </w:r>
    </w:p>
    <w:p w:rsidR="00455D55" w:rsidRPr="002D1C74" w:rsidRDefault="002177E2" w:rsidP="002177E2">
      <w:pPr>
        <w:pStyle w:val="ListParagraph"/>
        <w:numPr>
          <w:ilvl w:val="0"/>
          <w:numId w:val="5"/>
        </w:numPr>
        <w:rPr>
          <w:sz w:val="24"/>
          <w:szCs w:val="24"/>
          <w:lang w:val="en-CA"/>
        </w:rPr>
      </w:pPr>
      <w:r w:rsidRPr="002D1C74">
        <w:rPr>
          <w:sz w:val="24"/>
          <w:szCs w:val="24"/>
          <w:lang w:val="en-CA"/>
        </w:rPr>
        <w:t xml:space="preserve">  Amino Acids, and Monosaccharides (glucose) are absorbed into the capillary bed. The other function of this capillary bed is to drop off oxygen and processed nutrients to these hard working cells of the villus.</w:t>
      </w:r>
    </w:p>
    <w:p w:rsidR="00455D55" w:rsidRPr="002D1C74" w:rsidRDefault="003C7E66" w:rsidP="002177E2">
      <w:pPr>
        <w:pStyle w:val="ListParagraph"/>
        <w:rPr>
          <w:sz w:val="24"/>
          <w:szCs w:val="24"/>
          <w:lang w:val="en-CA"/>
        </w:rPr>
      </w:pPr>
      <w:r w:rsidRPr="002D1C74">
        <w:rPr>
          <w:noProof/>
          <w:sz w:val="24"/>
          <w:szCs w:val="24"/>
        </w:rPr>
        <w:lastRenderedPageBreak/>
        <w:drawing>
          <wp:inline distT="0" distB="0" distL="0" distR="0">
            <wp:extent cx="1326163" cy="1895475"/>
            <wp:effectExtent l="0" t="0" r="7620" b="0"/>
            <wp:docPr id="8" name="Picture 7" descr="v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us.jpg"/>
                    <pic:cNvPicPr/>
                  </pic:nvPicPr>
                  <pic:blipFill>
                    <a:blip r:embed="rId14"/>
                    <a:stretch>
                      <a:fillRect/>
                    </a:stretch>
                  </pic:blipFill>
                  <pic:spPr>
                    <a:xfrm>
                      <a:off x="0" y="0"/>
                      <a:ext cx="1330718" cy="1901985"/>
                    </a:xfrm>
                    <a:prstGeom prst="rect">
                      <a:avLst/>
                    </a:prstGeom>
                  </pic:spPr>
                </pic:pic>
              </a:graphicData>
            </a:graphic>
          </wp:inline>
        </w:drawing>
      </w:r>
      <w:r w:rsidRPr="002D1C74">
        <w:rPr>
          <w:sz w:val="24"/>
          <w:szCs w:val="24"/>
          <w:lang w:val="en-CA"/>
        </w:rPr>
        <w:tab/>
      </w:r>
      <w:r w:rsidRPr="002D1C74">
        <w:rPr>
          <w:noProof/>
          <w:sz w:val="24"/>
          <w:szCs w:val="24"/>
        </w:rPr>
        <w:drawing>
          <wp:inline distT="0" distB="0" distL="0" distR="0">
            <wp:extent cx="2574304" cy="2876550"/>
            <wp:effectExtent l="0" t="0" r="0" b="0"/>
            <wp:docPr id="9" name="Picture 8" descr="villus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us_146.jpg"/>
                    <pic:cNvPicPr/>
                  </pic:nvPicPr>
                  <pic:blipFill>
                    <a:blip r:embed="rId15"/>
                    <a:stretch>
                      <a:fillRect/>
                    </a:stretch>
                  </pic:blipFill>
                  <pic:spPr>
                    <a:xfrm>
                      <a:off x="0" y="0"/>
                      <a:ext cx="2620286" cy="2927931"/>
                    </a:xfrm>
                    <a:prstGeom prst="rect">
                      <a:avLst/>
                    </a:prstGeom>
                  </pic:spPr>
                </pic:pic>
              </a:graphicData>
            </a:graphic>
          </wp:inline>
        </w:drawing>
      </w:r>
    </w:p>
    <w:p w:rsidR="00455D55" w:rsidRPr="002D1C74" w:rsidRDefault="00455D55" w:rsidP="00B663C1">
      <w:pPr>
        <w:pStyle w:val="ListParagraph"/>
        <w:numPr>
          <w:ilvl w:val="0"/>
          <w:numId w:val="5"/>
        </w:numPr>
        <w:rPr>
          <w:sz w:val="24"/>
          <w:szCs w:val="24"/>
          <w:lang w:val="en-CA"/>
        </w:rPr>
      </w:pPr>
      <w:r w:rsidRPr="002D1C74">
        <w:rPr>
          <w:sz w:val="24"/>
          <w:szCs w:val="24"/>
          <w:lang w:val="en-CA"/>
        </w:rPr>
        <w:t xml:space="preserve"> Lacteals absorb the products of fat digestion.</w:t>
      </w:r>
    </w:p>
    <w:p w:rsidR="00455D55" w:rsidRPr="002D1C74" w:rsidRDefault="00455D55" w:rsidP="00455D55">
      <w:pPr>
        <w:pStyle w:val="ListParagraph"/>
        <w:rPr>
          <w:sz w:val="24"/>
          <w:szCs w:val="24"/>
          <w:lang w:val="en-CA"/>
        </w:rPr>
      </w:pPr>
    </w:p>
    <w:p w:rsidR="00455D55" w:rsidRPr="002D1C74" w:rsidRDefault="009567BB" w:rsidP="00B663C1">
      <w:pPr>
        <w:pStyle w:val="ListParagraph"/>
        <w:numPr>
          <w:ilvl w:val="0"/>
          <w:numId w:val="5"/>
        </w:numPr>
        <w:rPr>
          <w:sz w:val="24"/>
          <w:szCs w:val="24"/>
          <w:lang w:val="en-CA"/>
        </w:rPr>
      </w:pPr>
      <w:r w:rsidRPr="002D1C74">
        <w:rPr>
          <w:sz w:val="24"/>
          <w:szCs w:val="24"/>
          <w:lang w:val="en-CA"/>
        </w:rPr>
        <w:t xml:space="preserve">  Active Transport would be required to move substances from the lumen of the small intestine into the blood, as we want to absorb all of the nutrients.</w:t>
      </w:r>
    </w:p>
    <w:p w:rsidR="009567BB" w:rsidRPr="002D1C74" w:rsidRDefault="009567BB" w:rsidP="009567BB">
      <w:pPr>
        <w:pStyle w:val="ListParagraph"/>
        <w:rPr>
          <w:sz w:val="24"/>
          <w:szCs w:val="24"/>
          <w:lang w:val="en-CA"/>
        </w:rPr>
      </w:pPr>
    </w:p>
    <w:p w:rsidR="009567BB" w:rsidRPr="002D1C74" w:rsidRDefault="002177E2" w:rsidP="00B663C1">
      <w:pPr>
        <w:pStyle w:val="ListParagraph"/>
        <w:numPr>
          <w:ilvl w:val="0"/>
          <w:numId w:val="5"/>
        </w:numPr>
        <w:rPr>
          <w:sz w:val="24"/>
          <w:szCs w:val="24"/>
          <w:lang w:val="en-CA"/>
        </w:rPr>
      </w:pPr>
      <w:r w:rsidRPr="002D1C74">
        <w:rPr>
          <w:sz w:val="24"/>
          <w:szCs w:val="24"/>
          <w:lang w:val="en-CA"/>
        </w:rPr>
        <w:t>The HEPATIC PORTAL VEIN.</w:t>
      </w:r>
    </w:p>
    <w:p w:rsidR="00FC37AC" w:rsidRPr="002D1C74" w:rsidRDefault="00FC37AC" w:rsidP="00FC37AC">
      <w:pPr>
        <w:pStyle w:val="ListParagraph"/>
        <w:rPr>
          <w:sz w:val="24"/>
          <w:szCs w:val="24"/>
          <w:lang w:val="en-CA"/>
        </w:rPr>
      </w:pPr>
    </w:p>
    <w:p w:rsidR="00FC37AC" w:rsidRPr="002D1C74" w:rsidRDefault="00FC37AC" w:rsidP="00B663C1">
      <w:pPr>
        <w:pStyle w:val="ListParagraph"/>
        <w:numPr>
          <w:ilvl w:val="0"/>
          <w:numId w:val="5"/>
        </w:numPr>
        <w:rPr>
          <w:sz w:val="24"/>
          <w:szCs w:val="24"/>
          <w:lang w:val="en-CA"/>
        </w:rPr>
      </w:pPr>
      <w:r w:rsidRPr="002D1C74">
        <w:rPr>
          <w:sz w:val="24"/>
          <w:szCs w:val="24"/>
          <w:lang w:val="en-CA"/>
        </w:rPr>
        <w:t xml:space="preserve"> </w:t>
      </w:r>
      <w:r w:rsidR="002177E2" w:rsidRPr="002D1C74">
        <w:rPr>
          <w:sz w:val="24"/>
          <w:szCs w:val="24"/>
          <w:lang w:val="en-CA"/>
        </w:rPr>
        <w:t>Nucleosidases break Nucleotides down into the separate Pentose Sugar, Phosphate Group and Nitrogenous Base.</w:t>
      </w:r>
    </w:p>
    <w:p w:rsidR="00EB6D3F" w:rsidRPr="002D1C74" w:rsidRDefault="00EB6D3F" w:rsidP="00EB6D3F">
      <w:pPr>
        <w:pStyle w:val="ListParagraph"/>
        <w:rPr>
          <w:sz w:val="24"/>
          <w:szCs w:val="24"/>
          <w:lang w:val="en-CA"/>
        </w:rPr>
      </w:pPr>
    </w:p>
    <w:p w:rsidR="00EB6D3F" w:rsidRPr="002D1C74" w:rsidRDefault="00EB6D3F" w:rsidP="00FC11FE">
      <w:pPr>
        <w:pStyle w:val="ListParagraph"/>
        <w:outlineLvl w:val="0"/>
        <w:rPr>
          <w:sz w:val="24"/>
          <w:szCs w:val="24"/>
          <w:lang w:val="en-CA"/>
        </w:rPr>
      </w:pPr>
      <w:r w:rsidRPr="002D1C74">
        <w:rPr>
          <w:sz w:val="24"/>
          <w:szCs w:val="24"/>
          <w:lang w:val="en-CA"/>
        </w:rPr>
        <w:t>10</w:t>
      </w:r>
    </w:p>
    <w:p w:rsidR="002177E2" w:rsidRPr="002D1C74" w:rsidRDefault="002177E2" w:rsidP="002177E2">
      <w:pPr>
        <w:pStyle w:val="ListParagraph"/>
        <w:numPr>
          <w:ilvl w:val="0"/>
          <w:numId w:val="6"/>
        </w:numPr>
        <w:rPr>
          <w:sz w:val="24"/>
          <w:szCs w:val="24"/>
          <w:lang w:val="en-CA"/>
        </w:rPr>
      </w:pPr>
      <w:r w:rsidRPr="002D1C74">
        <w:rPr>
          <w:sz w:val="24"/>
          <w:szCs w:val="24"/>
          <w:lang w:val="en-CA"/>
        </w:rPr>
        <w:t>The bacteria in the large bowel are important for :</w:t>
      </w:r>
      <w:r w:rsidRPr="002D1C74">
        <w:rPr>
          <w:sz w:val="24"/>
          <w:szCs w:val="24"/>
          <w:lang w:val="en-CA"/>
        </w:rPr>
        <w:tab/>
        <w:t>A) Production of some vitamins (Vit K)</w:t>
      </w:r>
    </w:p>
    <w:p w:rsidR="002177E2" w:rsidRPr="002D1C74" w:rsidRDefault="002177E2" w:rsidP="002177E2">
      <w:pPr>
        <w:ind w:left="2160"/>
        <w:rPr>
          <w:sz w:val="24"/>
          <w:szCs w:val="24"/>
          <w:lang w:val="en-CA"/>
        </w:rPr>
      </w:pPr>
      <w:r w:rsidRPr="002D1C74">
        <w:rPr>
          <w:sz w:val="24"/>
          <w:szCs w:val="24"/>
          <w:lang w:val="en-CA"/>
        </w:rPr>
        <w:t>B) Breaking down indigestible wastes to free up other vitamins and minerals.</w:t>
      </w:r>
    </w:p>
    <w:p w:rsidR="002177E2" w:rsidRPr="002D1C74" w:rsidRDefault="002177E2" w:rsidP="002177E2">
      <w:pPr>
        <w:ind w:left="2160"/>
        <w:rPr>
          <w:sz w:val="24"/>
          <w:szCs w:val="24"/>
          <w:lang w:val="en-CA"/>
        </w:rPr>
      </w:pPr>
      <w:r w:rsidRPr="002D1C74">
        <w:rPr>
          <w:sz w:val="24"/>
          <w:szCs w:val="24"/>
          <w:lang w:val="en-CA"/>
        </w:rPr>
        <w:t>C) These bacteria colonize the gut and prevent the overgrowth of harmful bacteria.</w:t>
      </w:r>
    </w:p>
    <w:p w:rsidR="00EB6D3F" w:rsidRPr="002D1C74" w:rsidRDefault="00080528" w:rsidP="002177E2">
      <w:pPr>
        <w:ind w:left="360"/>
        <w:rPr>
          <w:sz w:val="24"/>
          <w:szCs w:val="24"/>
          <w:lang w:val="en-CA"/>
        </w:rPr>
      </w:pPr>
      <w:r w:rsidRPr="002D1C74">
        <w:rPr>
          <w:noProof/>
          <w:sz w:val="24"/>
          <w:szCs w:val="24"/>
        </w:rPr>
        <w:drawing>
          <wp:inline distT="0" distB="0" distL="0" distR="0">
            <wp:extent cx="2385827" cy="1276350"/>
            <wp:effectExtent l="0" t="0" r="0" b="0"/>
            <wp:docPr id="11" name="Picture 10" descr="gram stain e-co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 stain e-coli.bmp"/>
                    <pic:cNvPicPr/>
                  </pic:nvPicPr>
                  <pic:blipFill>
                    <a:blip r:embed="rId16"/>
                    <a:stretch>
                      <a:fillRect/>
                    </a:stretch>
                  </pic:blipFill>
                  <pic:spPr>
                    <a:xfrm>
                      <a:off x="0" y="0"/>
                      <a:ext cx="2389088" cy="1278095"/>
                    </a:xfrm>
                    <a:prstGeom prst="rect">
                      <a:avLst/>
                    </a:prstGeom>
                  </pic:spPr>
                </pic:pic>
              </a:graphicData>
            </a:graphic>
          </wp:inline>
        </w:drawing>
      </w:r>
    </w:p>
    <w:p w:rsidR="002177E2" w:rsidRPr="002D1C74" w:rsidRDefault="002D1C74" w:rsidP="002177E2">
      <w:pPr>
        <w:ind w:left="360"/>
        <w:rPr>
          <w:sz w:val="24"/>
          <w:szCs w:val="24"/>
          <w:lang w:val="en-CA"/>
        </w:rPr>
      </w:pPr>
      <w:r w:rsidRPr="002D1C74">
        <w:rPr>
          <w:noProof/>
          <w:sz w:val="24"/>
          <w:szCs w:val="24"/>
        </w:rPr>
        <w:lastRenderedPageBreak/>
        <w:drawing>
          <wp:anchor distT="0" distB="0" distL="114300" distR="114300" simplePos="0" relativeHeight="251658240" behindDoc="1" locked="0" layoutInCell="1" allowOverlap="1" wp14:anchorId="06A51642" wp14:editId="06538BDE">
            <wp:simplePos x="0" y="0"/>
            <wp:positionH relativeFrom="column">
              <wp:posOffset>4667250</wp:posOffset>
            </wp:positionH>
            <wp:positionV relativeFrom="paragraph">
              <wp:posOffset>9525</wp:posOffset>
            </wp:positionV>
            <wp:extent cx="1622425" cy="1495425"/>
            <wp:effectExtent l="0" t="0" r="0" b="9525"/>
            <wp:wrapTight wrapText="bothSides">
              <wp:wrapPolygon edited="0">
                <wp:start x="0" y="0"/>
                <wp:lineTo x="0" y="21462"/>
                <wp:lineTo x="21304" y="21462"/>
                <wp:lineTo x="21304" y="0"/>
                <wp:lineTo x="0" y="0"/>
              </wp:wrapPolygon>
            </wp:wrapTight>
            <wp:docPr id="12" name="Picture 11" descr="fart lig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t lighting.jpg"/>
                    <pic:cNvPicPr/>
                  </pic:nvPicPr>
                  <pic:blipFill>
                    <a:blip r:embed="rId17">
                      <a:extLst>
                        <a:ext uri="{28A0092B-C50C-407E-A947-70E740481C1C}">
                          <a14:useLocalDpi xmlns:a14="http://schemas.microsoft.com/office/drawing/2010/main" val="0"/>
                        </a:ext>
                      </a:extLst>
                    </a:blip>
                    <a:stretch>
                      <a:fillRect/>
                    </a:stretch>
                  </pic:blipFill>
                  <pic:spPr>
                    <a:xfrm>
                      <a:off x="0" y="0"/>
                      <a:ext cx="1622425" cy="1495425"/>
                    </a:xfrm>
                    <a:prstGeom prst="rect">
                      <a:avLst/>
                    </a:prstGeom>
                  </pic:spPr>
                </pic:pic>
              </a:graphicData>
            </a:graphic>
          </wp:anchor>
        </w:drawing>
      </w:r>
    </w:p>
    <w:p w:rsidR="00C23D2A" w:rsidRPr="002D1C74" w:rsidRDefault="003C7E66" w:rsidP="002D1C74">
      <w:pPr>
        <w:pStyle w:val="ListParagraph"/>
        <w:numPr>
          <w:ilvl w:val="0"/>
          <w:numId w:val="6"/>
        </w:numPr>
        <w:rPr>
          <w:sz w:val="24"/>
          <w:szCs w:val="24"/>
          <w:lang w:val="fr-FR"/>
        </w:rPr>
      </w:pPr>
      <w:r w:rsidRPr="002D1C74">
        <w:rPr>
          <w:sz w:val="24"/>
          <w:szCs w:val="24"/>
          <w:lang w:val="fr-CA"/>
        </w:rPr>
        <w:t xml:space="preserve"> </w:t>
      </w:r>
      <w:r w:rsidRPr="002D1C74">
        <w:rPr>
          <w:sz w:val="24"/>
          <w:szCs w:val="24"/>
          <w:lang w:val="fr-FR"/>
        </w:rPr>
        <w:t>FLATULENCE</w:t>
      </w:r>
      <w:r w:rsidR="00EB6D3F" w:rsidRPr="002D1C74">
        <w:rPr>
          <w:sz w:val="24"/>
          <w:szCs w:val="24"/>
          <w:lang w:val="fr-FR"/>
        </w:rPr>
        <w:t xml:space="preserve"> – Gas – Fluffs – Farts Etc.</w:t>
      </w:r>
      <w:r w:rsidR="002D1C74" w:rsidRPr="002D1C74">
        <w:rPr>
          <w:noProof/>
          <w:sz w:val="24"/>
          <w:szCs w:val="24"/>
        </w:rPr>
        <w:t xml:space="preserve"> </w:t>
      </w:r>
    </w:p>
    <w:p w:rsidR="002177E2" w:rsidRPr="002D1C74" w:rsidRDefault="002177E2" w:rsidP="002177E2">
      <w:pPr>
        <w:pStyle w:val="ListParagraph"/>
        <w:numPr>
          <w:ilvl w:val="0"/>
          <w:numId w:val="6"/>
        </w:numPr>
        <w:rPr>
          <w:sz w:val="24"/>
          <w:szCs w:val="24"/>
          <w:lang w:val="fr-FR"/>
        </w:rPr>
      </w:pPr>
      <w:r w:rsidRPr="002D1C74">
        <w:rPr>
          <w:sz w:val="24"/>
          <w:szCs w:val="24"/>
          <w:lang w:val="fr-FR"/>
        </w:rPr>
        <w:t>Vitamin K</w:t>
      </w:r>
    </w:p>
    <w:p w:rsidR="002177E2" w:rsidRPr="002D1C74" w:rsidRDefault="002177E2" w:rsidP="002D1C74">
      <w:pPr>
        <w:pStyle w:val="ListParagraph"/>
        <w:numPr>
          <w:ilvl w:val="0"/>
          <w:numId w:val="6"/>
        </w:numPr>
        <w:rPr>
          <w:sz w:val="24"/>
          <w:szCs w:val="24"/>
        </w:rPr>
      </w:pPr>
      <w:r w:rsidRPr="002D1C74">
        <w:rPr>
          <w:sz w:val="24"/>
          <w:szCs w:val="24"/>
        </w:rPr>
        <w:t>Vitamin K plays an essential role in Blood Clotting.</w:t>
      </w:r>
    </w:p>
    <w:p w:rsidR="00095178" w:rsidRPr="002D1C74" w:rsidRDefault="002177E2" w:rsidP="00095178">
      <w:pPr>
        <w:pStyle w:val="ListParagraph"/>
        <w:numPr>
          <w:ilvl w:val="0"/>
          <w:numId w:val="6"/>
        </w:numPr>
        <w:rPr>
          <w:sz w:val="24"/>
          <w:szCs w:val="24"/>
        </w:rPr>
      </w:pPr>
      <w:r w:rsidRPr="002D1C74">
        <w:rPr>
          <w:sz w:val="24"/>
          <w:szCs w:val="24"/>
        </w:rPr>
        <w:t>Diarrhea.  If diarrhea is severe or prolonged an individual may become dangerously dehydrated.</w:t>
      </w:r>
    </w:p>
    <w:p w:rsidR="002177E2" w:rsidRPr="002D1C74" w:rsidRDefault="002177E2" w:rsidP="001606CD">
      <w:pPr>
        <w:pStyle w:val="ListParagraph"/>
        <w:ind w:left="1160"/>
        <w:rPr>
          <w:sz w:val="24"/>
          <w:szCs w:val="24"/>
        </w:rPr>
      </w:pPr>
      <w:bookmarkStart w:id="0" w:name="_GoBack"/>
      <w:bookmarkEnd w:id="0"/>
    </w:p>
    <w:sectPr w:rsidR="002177E2" w:rsidRPr="002D1C74"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A9" w:rsidRDefault="003135A9" w:rsidP="008855F7">
      <w:pPr>
        <w:spacing w:after="0" w:line="240" w:lineRule="auto"/>
      </w:pPr>
      <w:r>
        <w:separator/>
      </w:r>
    </w:p>
  </w:endnote>
  <w:endnote w:type="continuationSeparator" w:id="0">
    <w:p w:rsidR="003135A9" w:rsidRDefault="003135A9" w:rsidP="0088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A9" w:rsidRDefault="003135A9" w:rsidP="008855F7">
      <w:pPr>
        <w:spacing w:after="0" w:line="240" w:lineRule="auto"/>
      </w:pPr>
      <w:r>
        <w:separator/>
      </w:r>
    </w:p>
  </w:footnote>
  <w:footnote w:type="continuationSeparator" w:id="0">
    <w:p w:rsidR="003135A9" w:rsidRDefault="003135A9" w:rsidP="00885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A1A"/>
    <w:multiLevelType w:val="hybridMultilevel"/>
    <w:tmpl w:val="B9D0F594"/>
    <w:lvl w:ilvl="0" w:tplc="1009000F">
      <w:start w:val="1"/>
      <w:numFmt w:val="decimal"/>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A2F20"/>
    <w:multiLevelType w:val="hybridMultilevel"/>
    <w:tmpl w:val="F6F49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40690"/>
    <w:multiLevelType w:val="hybridMultilevel"/>
    <w:tmpl w:val="22F09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471BAC"/>
    <w:multiLevelType w:val="hybridMultilevel"/>
    <w:tmpl w:val="21785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1D0450"/>
    <w:multiLevelType w:val="hybridMultilevel"/>
    <w:tmpl w:val="B60EC394"/>
    <w:lvl w:ilvl="0" w:tplc="1B2E1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5E6A04"/>
    <w:multiLevelType w:val="hybridMultilevel"/>
    <w:tmpl w:val="5E1A82E8"/>
    <w:lvl w:ilvl="0" w:tplc="408C9A0C">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4E64B1"/>
    <w:multiLevelType w:val="hybridMultilevel"/>
    <w:tmpl w:val="222C7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6538D4"/>
    <w:multiLevelType w:val="hybridMultilevel"/>
    <w:tmpl w:val="C32C08FA"/>
    <w:lvl w:ilvl="0" w:tplc="6D3C0D62">
      <w:start w:val="1"/>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6E"/>
    <w:rsid w:val="00080528"/>
    <w:rsid w:val="00095178"/>
    <w:rsid w:val="000B6054"/>
    <w:rsid w:val="001425CE"/>
    <w:rsid w:val="001542B9"/>
    <w:rsid w:val="001606CD"/>
    <w:rsid w:val="002177E2"/>
    <w:rsid w:val="002D1C74"/>
    <w:rsid w:val="002F115C"/>
    <w:rsid w:val="003135A9"/>
    <w:rsid w:val="0036706E"/>
    <w:rsid w:val="003C7E66"/>
    <w:rsid w:val="00455D55"/>
    <w:rsid w:val="004D5FAD"/>
    <w:rsid w:val="005B29CD"/>
    <w:rsid w:val="00667917"/>
    <w:rsid w:val="007D133C"/>
    <w:rsid w:val="00812C39"/>
    <w:rsid w:val="00826E24"/>
    <w:rsid w:val="008855F7"/>
    <w:rsid w:val="009567BB"/>
    <w:rsid w:val="009C331C"/>
    <w:rsid w:val="009E32EC"/>
    <w:rsid w:val="00B03F51"/>
    <w:rsid w:val="00B663C1"/>
    <w:rsid w:val="00C23D2A"/>
    <w:rsid w:val="00CC08D0"/>
    <w:rsid w:val="00CD0A44"/>
    <w:rsid w:val="00D61B08"/>
    <w:rsid w:val="00EB6D3F"/>
    <w:rsid w:val="00F0447C"/>
    <w:rsid w:val="00FC11FE"/>
    <w:rsid w:val="00FC37A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A6637E-8C29-4334-A3FF-48219D12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6E"/>
    <w:pPr>
      <w:ind w:left="720"/>
      <w:contextualSpacing/>
    </w:pPr>
  </w:style>
  <w:style w:type="paragraph" w:styleId="BalloonText">
    <w:name w:val="Balloon Text"/>
    <w:basedOn w:val="Normal"/>
    <w:link w:val="BalloonTextChar"/>
    <w:uiPriority w:val="99"/>
    <w:semiHidden/>
    <w:unhideWhenUsed/>
    <w:rsid w:val="00B0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51"/>
    <w:rPr>
      <w:rFonts w:ascii="Tahoma" w:hAnsi="Tahoma" w:cs="Tahoma"/>
      <w:sz w:val="16"/>
      <w:szCs w:val="16"/>
    </w:rPr>
  </w:style>
  <w:style w:type="paragraph" w:styleId="Header">
    <w:name w:val="header"/>
    <w:basedOn w:val="Normal"/>
    <w:link w:val="HeaderChar"/>
    <w:uiPriority w:val="99"/>
    <w:semiHidden/>
    <w:unhideWhenUsed/>
    <w:rsid w:val="00885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5F7"/>
  </w:style>
  <w:style w:type="paragraph" w:styleId="Footer">
    <w:name w:val="footer"/>
    <w:basedOn w:val="Normal"/>
    <w:link w:val="FooterChar"/>
    <w:uiPriority w:val="99"/>
    <w:semiHidden/>
    <w:unhideWhenUsed/>
    <w:rsid w:val="00885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5F7"/>
  </w:style>
  <w:style w:type="paragraph" w:styleId="DocumentMap">
    <w:name w:val="Document Map"/>
    <w:basedOn w:val="Normal"/>
    <w:link w:val="DocumentMapChar"/>
    <w:uiPriority w:val="99"/>
    <w:semiHidden/>
    <w:unhideWhenUsed/>
    <w:rsid w:val="00FC11F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C11F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Tammy Wilson</cp:lastModifiedBy>
  <cp:revision>2</cp:revision>
  <dcterms:created xsi:type="dcterms:W3CDTF">2017-01-05T23:58:00Z</dcterms:created>
  <dcterms:modified xsi:type="dcterms:W3CDTF">2017-01-05T23:58:00Z</dcterms:modified>
</cp:coreProperties>
</file>