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ECC22" w14:textId="7A070DA9" w:rsidR="00994306" w:rsidRPr="005510D4" w:rsidRDefault="005510D4">
      <w:pPr>
        <w:rPr>
          <w:b/>
        </w:rPr>
      </w:pPr>
      <w:r w:rsidRPr="005510D4">
        <w:t>Sci 9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B3BC7" w:rsidRPr="005510D4">
        <w:rPr>
          <w:b/>
          <w:sz w:val="28"/>
          <w:szCs w:val="28"/>
        </w:rPr>
        <w:t>Candle Observatio</w:t>
      </w:r>
      <w:r w:rsidR="008412E6">
        <w:rPr>
          <w:b/>
          <w:sz w:val="28"/>
          <w:szCs w:val="28"/>
        </w:rPr>
        <w:t>n Lab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35C4A" w:rsidRPr="00035C4A">
        <w:t xml:space="preserve">Full </w:t>
      </w:r>
      <w:r w:rsidRPr="005510D4">
        <w:t>Name:</w:t>
      </w:r>
      <w:r>
        <w:rPr>
          <w:b/>
        </w:rPr>
        <w:t xml:space="preserve"> </w:t>
      </w:r>
    </w:p>
    <w:p w14:paraId="34E5D8D9" w14:textId="130079F3" w:rsidR="009B3BC7" w:rsidRPr="00035C4A" w:rsidRDefault="009B3BC7">
      <w:r w:rsidRPr="00412A99">
        <w:rPr>
          <w:i/>
        </w:rPr>
        <w:t>Reference: Science Probe 9 page 176-177</w:t>
      </w:r>
      <w:r w:rsidR="00035C4A">
        <w:rPr>
          <w:i/>
        </w:rPr>
        <w:tab/>
      </w:r>
      <w:r w:rsidR="00035C4A">
        <w:rPr>
          <w:i/>
        </w:rPr>
        <w:tab/>
      </w:r>
      <w:r w:rsidR="00035C4A">
        <w:rPr>
          <w:i/>
        </w:rPr>
        <w:tab/>
      </w:r>
      <w:r w:rsidR="00035C4A">
        <w:rPr>
          <w:i/>
        </w:rPr>
        <w:tab/>
      </w:r>
      <w:r w:rsidR="00035C4A" w:rsidRPr="00035C4A">
        <w:t xml:space="preserve">Block: </w:t>
      </w:r>
    </w:p>
    <w:p w14:paraId="10A21A2D" w14:textId="6079472D" w:rsidR="009B3BC7" w:rsidRDefault="005510D4">
      <w:r w:rsidRPr="005510D4">
        <w:rPr>
          <w:b/>
        </w:rPr>
        <w:t>Purpose</w:t>
      </w:r>
      <w:r>
        <w:t>:</w:t>
      </w:r>
      <w:r w:rsidR="00E27FF5">
        <w:t xml:space="preserve"> To practice</w:t>
      </w:r>
      <w:r w:rsidR="009B3BC7">
        <w:t xml:space="preserve"> observ</w:t>
      </w:r>
      <w:r w:rsidR="00E27FF5">
        <w:t>ation skills</w:t>
      </w:r>
      <w:r w:rsidR="009B3BC7">
        <w:t xml:space="preserve"> and identify </w:t>
      </w:r>
      <w:r w:rsidR="00A95407">
        <w:t>p</w:t>
      </w:r>
      <w:r w:rsidR="009B3BC7">
        <w:t xml:space="preserve">hysical and </w:t>
      </w:r>
      <w:r w:rsidR="00A95407">
        <w:t>c</w:t>
      </w:r>
      <w:r w:rsidR="009B3BC7">
        <w:t>hemical Changes through</w:t>
      </w:r>
      <w:r w:rsidR="00412A99">
        <w:t xml:space="preserve"> </w:t>
      </w:r>
      <w:r w:rsidR="009B3BC7">
        <w:t xml:space="preserve">the investigation of the properties of a burning candle. </w:t>
      </w:r>
    </w:p>
    <w:p w14:paraId="7A38AB97" w14:textId="77777777" w:rsidR="009B3BC7" w:rsidRPr="005510D4" w:rsidRDefault="009B3BC7">
      <w:pPr>
        <w:rPr>
          <w:b/>
        </w:rPr>
      </w:pPr>
      <w:r w:rsidRPr="005510D4">
        <w:rPr>
          <w:b/>
        </w:rPr>
        <w:t>Materials:</w:t>
      </w:r>
    </w:p>
    <w:p w14:paraId="672A6659" w14:textId="77777777" w:rsidR="0017203A" w:rsidRDefault="0017203A" w:rsidP="0017203A">
      <w:pPr>
        <w:pStyle w:val="ListParagraph"/>
        <w:numPr>
          <w:ilvl w:val="0"/>
          <w:numId w:val="1"/>
        </w:numPr>
        <w:sectPr w:rsidR="0017203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C99F11" w14:textId="77777777" w:rsidR="009B3BC7" w:rsidRDefault="009B3BC7" w:rsidP="005510D4">
      <w:pPr>
        <w:pStyle w:val="ListParagraph"/>
        <w:numPr>
          <w:ilvl w:val="0"/>
          <w:numId w:val="1"/>
        </w:numPr>
        <w:spacing w:line="240" w:lineRule="auto"/>
      </w:pPr>
      <w:r>
        <w:t>1 standard candle</w:t>
      </w:r>
    </w:p>
    <w:p w14:paraId="24118A94" w14:textId="77777777" w:rsidR="009B3BC7" w:rsidRDefault="009B3BC7" w:rsidP="005510D4">
      <w:pPr>
        <w:pStyle w:val="ListParagraph"/>
        <w:numPr>
          <w:ilvl w:val="0"/>
          <w:numId w:val="1"/>
        </w:numPr>
        <w:spacing w:line="240" w:lineRule="auto"/>
      </w:pPr>
      <w:r>
        <w:t>Ruler</w:t>
      </w:r>
    </w:p>
    <w:p w14:paraId="1001D074" w14:textId="77777777" w:rsidR="009B3BC7" w:rsidRDefault="009B3BC7" w:rsidP="005510D4">
      <w:pPr>
        <w:pStyle w:val="ListParagraph"/>
        <w:numPr>
          <w:ilvl w:val="0"/>
          <w:numId w:val="1"/>
        </w:numPr>
        <w:spacing w:line="240" w:lineRule="auto"/>
      </w:pPr>
      <w:r>
        <w:t>Scale</w:t>
      </w:r>
    </w:p>
    <w:p w14:paraId="44843EE5" w14:textId="77777777" w:rsidR="009B3BC7" w:rsidRDefault="009B3BC7" w:rsidP="005510D4">
      <w:pPr>
        <w:pStyle w:val="ListParagraph"/>
        <w:numPr>
          <w:ilvl w:val="0"/>
          <w:numId w:val="1"/>
        </w:numPr>
        <w:spacing w:line="240" w:lineRule="auto"/>
      </w:pPr>
      <w:r>
        <w:t>Safety goggles</w:t>
      </w:r>
    </w:p>
    <w:p w14:paraId="4C4F5D20" w14:textId="77777777" w:rsidR="009B3BC7" w:rsidRDefault="009B3BC7" w:rsidP="005510D4">
      <w:pPr>
        <w:pStyle w:val="ListParagraph"/>
        <w:numPr>
          <w:ilvl w:val="0"/>
          <w:numId w:val="1"/>
        </w:numPr>
        <w:spacing w:line="240" w:lineRule="auto"/>
      </w:pPr>
      <w:r>
        <w:t>Matches</w:t>
      </w:r>
    </w:p>
    <w:p w14:paraId="16C276FE" w14:textId="77777777" w:rsidR="009B3BC7" w:rsidRDefault="009B3BC7" w:rsidP="005510D4">
      <w:pPr>
        <w:pStyle w:val="ListParagraph"/>
        <w:numPr>
          <w:ilvl w:val="0"/>
          <w:numId w:val="1"/>
        </w:numPr>
        <w:spacing w:line="240" w:lineRule="auto"/>
      </w:pPr>
      <w:r>
        <w:t>1 petri</w:t>
      </w:r>
      <w:r w:rsidR="0017203A">
        <w:t xml:space="preserve"> dish</w:t>
      </w:r>
    </w:p>
    <w:p w14:paraId="34CC4DD1" w14:textId="77777777" w:rsidR="0017203A" w:rsidRDefault="0017203A" w:rsidP="005510D4">
      <w:pPr>
        <w:pStyle w:val="ListParagraph"/>
        <w:numPr>
          <w:ilvl w:val="0"/>
          <w:numId w:val="1"/>
        </w:numPr>
        <w:spacing w:line="240" w:lineRule="auto"/>
      </w:pPr>
      <w:r>
        <w:t xml:space="preserve">Tongs </w:t>
      </w:r>
    </w:p>
    <w:p w14:paraId="11241CEF" w14:textId="77777777" w:rsidR="0017203A" w:rsidRDefault="0017203A" w:rsidP="005510D4">
      <w:pPr>
        <w:pStyle w:val="ListParagraph"/>
        <w:numPr>
          <w:ilvl w:val="0"/>
          <w:numId w:val="1"/>
        </w:numPr>
        <w:spacing w:line="240" w:lineRule="auto"/>
      </w:pPr>
      <w:r>
        <w:t>Cobalt chloride paper</w:t>
      </w:r>
    </w:p>
    <w:p w14:paraId="7B1B35A8" w14:textId="77777777" w:rsidR="0017203A" w:rsidRDefault="0017203A" w:rsidP="005510D4">
      <w:pPr>
        <w:pStyle w:val="ListParagraph"/>
        <w:numPr>
          <w:ilvl w:val="0"/>
          <w:numId w:val="1"/>
        </w:numPr>
        <w:spacing w:line="240" w:lineRule="auto"/>
      </w:pPr>
      <w:r>
        <w:t>100ml beaker</w:t>
      </w:r>
    </w:p>
    <w:p w14:paraId="344913A4" w14:textId="46E579FD" w:rsidR="0017203A" w:rsidRDefault="2FFCD942" w:rsidP="005510D4">
      <w:pPr>
        <w:pStyle w:val="ListParagraph"/>
        <w:numPr>
          <w:ilvl w:val="0"/>
          <w:numId w:val="1"/>
        </w:numPr>
        <w:spacing w:line="240" w:lineRule="auto"/>
      </w:pPr>
      <w:r>
        <w:t>100 ml flask</w:t>
      </w:r>
    </w:p>
    <w:p w14:paraId="52F7B2FF" w14:textId="77777777" w:rsidR="0017203A" w:rsidRDefault="2FFCD942" w:rsidP="005510D4">
      <w:pPr>
        <w:pStyle w:val="ListParagraph"/>
        <w:numPr>
          <w:ilvl w:val="0"/>
          <w:numId w:val="1"/>
        </w:numPr>
        <w:spacing w:line="240" w:lineRule="auto"/>
      </w:pPr>
      <w:r>
        <w:t>Rubber stopper</w:t>
      </w:r>
    </w:p>
    <w:p w14:paraId="2A3BE41C" w14:textId="2FCC74F1" w:rsidR="2FFCD942" w:rsidRDefault="2FFCD942" w:rsidP="2FFCD942">
      <w:pPr>
        <w:pStyle w:val="ListParagraph"/>
        <w:numPr>
          <w:ilvl w:val="0"/>
          <w:numId w:val="1"/>
        </w:numPr>
        <w:spacing w:line="240" w:lineRule="auto"/>
        <w:sectPr w:rsidR="2FFCD942" w:rsidSect="00ED288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t>Timer</w:t>
      </w:r>
    </w:p>
    <w:p w14:paraId="1DAD7FDC" w14:textId="77777777" w:rsidR="00A95407" w:rsidRDefault="00A95407" w:rsidP="00734CD4">
      <w:pPr>
        <w:rPr>
          <w:b/>
        </w:rPr>
      </w:pPr>
    </w:p>
    <w:p w14:paraId="5C3CE200" w14:textId="727FDEA5" w:rsidR="009B3BC7" w:rsidRDefault="009B3BC7" w:rsidP="00734CD4">
      <w:r w:rsidRPr="005510D4">
        <w:rPr>
          <w:b/>
        </w:rPr>
        <w:t xml:space="preserve">Part </w:t>
      </w:r>
      <w:r w:rsidR="00412A99" w:rsidRPr="005510D4">
        <w:rPr>
          <w:b/>
        </w:rPr>
        <w:t>A</w:t>
      </w:r>
      <w:r w:rsidRPr="005510D4">
        <w:rPr>
          <w:b/>
        </w:rPr>
        <w:t>:</w:t>
      </w:r>
      <w:r>
        <w:t xml:space="preserve"> </w:t>
      </w:r>
      <w:r w:rsidR="0035784A" w:rsidRPr="00A31B1E">
        <w:rPr>
          <w:b/>
        </w:rPr>
        <w:t>BEFORE LIGHTING</w:t>
      </w:r>
      <w:r w:rsidR="0035784A">
        <w:t>, m</w:t>
      </w:r>
      <w:r w:rsidR="005510D4">
        <w:t xml:space="preserve">ake observations </w:t>
      </w:r>
      <w:r>
        <w:t xml:space="preserve">of </w:t>
      </w:r>
      <w:r w:rsidR="0035784A">
        <w:t>the</w:t>
      </w:r>
      <w:r>
        <w:t xml:space="preserve"> </w:t>
      </w:r>
      <w:r w:rsidR="0035784A">
        <w:t>UNLIT</w:t>
      </w:r>
      <w:r>
        <w:t xml:space="preserve"> candle</w:t>
      </w:r>
      <w:r w:rsidR="0017203A">
        <w:t xml:space="preserve"> (color, length, mass, </w:t>
      </w:r>
      <w:proofErr w:type="spellStart"/>
      <w:r w:rsidR="0017203A">
        <w:t>etc</w:t>
      </w:r>
      <w:proofErr w:type="spellEnd"/>
      <w:r w:rsidR="0017203A"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B3BC7" w14:paraId="4567DE71" w14:textId="77777777" w:rsidTr="009B3BC7">
        <w:tc>
          <w:tcPr>
            <w:tcW w:w="4675" w:type="dxa"/>
          </w:tcPr>
          <w:p w14:paraId="43A8220B" w14:textId="27993690" w:rsidR="009B3BC7" w:rsidRPr="00A2069E" w:rsidRDefault="009B3BC7">
            <w:pPr>
              <w:rPr>
                <w:b/>
              </w:rPr>
            </w:pPr>
            <w:r w:rsidRPr="00A2069E">
              <w:rPr>
                <w:b/>
              </w:rPr>
              <w:t xml:space="preserve">Make </w:t>
            </w:r>
            <w:r w:rsidR="00E313A2" w:rsidRPr="00A2069E">
              <w:rPr>
                <w:b/>
              </w:rPr>
              <w:t xml:space="preserve">at </w:t>
            </w:r>
            <w:r w:rsidRPr="00A2069E">
              <w:rPr>
                <w:b/>
              </w:rPr>
              <w:t>THREE Qualitat</w:t>
            </w:r>
            <w:r w:rsidR="00E313A2" w:rsidRPr="00A2069E">
              <w:rPr>
                <w:b/>
              </w:rPr>
              <w:t>i</w:t>
            </w:r>
            <w:r w:rsidRPr="00A2069E">
              <w:rPr>
                <w:b/>
              </w:rPr>
              <w:t xml:space="preserve">ve </w:t>
            </w:r>
            <w:r w:rsidR="00B109B6">
              <w:rPr>
                <w:b/>
              </w:rPr>
              <w:t xml:space="preserve">(measured) </w:t>
            </w:r>
            <w:r w:rsidRPr="00A2069E">
              <w:rPr>
                <w:b/>
              </w:rPr>
              <w:t>Observations</w:t>
            </w:r>
            <w:r w:rsidR="00A2069E">
              <w:rPr>
                <w:b/>
              </w:rPr>
              <w:t>:</w:t>
            </w:r>
          </w:p>
        </w:tc>
        <w:tc>
          <w:tcPr>
            <w:tcW w:w="4675" w:type="dxa"/>
          </w:tcPr>
          <w:p w14:paraId="7E3D05BB" w14:textId="530E5D5A" w:rsidR="009B3BC7" w:rsidRDefault="009B3BC7">
            <w:pPr>
              <w:rPr>
                <w:b/>
              </w:rPr>
            </w:pPr>
            <w:r w:rsidRPr="00A2069E">
              <w:rPr>
                <w:b/>
              </w:rPr>
              <w:t xml:space="preserve">Make </w:t>
            </w:r>
            <w:r w:rsidR="00E313A2" w:rsidRPr="00A2069E">
              <w:rPr>
                <w:b/>
              </w:rPr>
              <w:t xml:space="preserve">at </w:t>
            </w:r>
            <w:r w:rsidRPr="00A2069E">
              <w:rPr>
                <w:b/>
              </w:rPr>
              <w:t xml:space="preserve">THREE </w:t>
            </w:r>
            <w:r w:rsidR="0017203A" w:rsidRPr="00A2069E">
              <w:rPr>
                <w:b/>
              </w:rPr>
              <w:t>Q</w:t>
            </w:r>
            <w:r w:rsidRPr="00A2069E">
              <w:rPr>
                <w:b/>
              </w:rPr>
              <w:t xml:space="preserve">uantitative </w:t>
            </w:r>
            <w:r w:rsidR="00B109B6">
              <w:rPr>
                <w:b/>
              </w:rPr>
              <w:t xml:space="preserve">(descriptive) </w:t>
            </w:r>
            <w:r w:rsidRPr="00A2069E">
              <w:rPr>
                <w:b/>
              </w:rPr>
              <w:t>Observations</w:t>
            </w:r>
            <w:r w:rsidR="00A2069E">
              <w:rPr>
                <w:b/>
              </w:rPr>
              <w:t>:</w:t>
            </w:r>
          </w:p>
          <w:p w14:paraId="63381EF0" w14:textId="77777777" w:rsidR="00714A62" w:rsidRPr="00A2069E" w:rsidRDefault="00714A62">
            <w:pPr>
              <w:rPr>
                <w:b/>
              </w:rPr>
            </w:pPr>
          </w:p>
          <w:p w14:paraId="3D2C0F4C" w14:textId="0D3E789A" w:rsidR="00A2069E" w:rsidRDefault="00A2069E">
            <w:r>
              <w:t>Mass (candle + dish) =</w:t>
            </w:r>
          </w:p>
          <w:p w14:paraId="02EB378F" w14:textId="77777777" w:rsidR="009B3BC7" w:rsidRDefault="009B3BC7"/>
          <w:p w14:paraId="6A05A809" w14:textId="77777777" w:rsidR="009B3BC7" w:rsidRDefault="009B3BC7"/>
          <w:p w14:paraId="0E27B00A" w14:textId="77777777" w:rsidR="009B3BC7" w:rsidRDefault="009B3BC7"/>
          <w:p w14:paraId="44EAFD9C" w14:textId="77777777" w:rsidR="009B3BC7" w:rsidRDefault="009B3BC7"/>
        </w:tc>
      </w:tr>
    </w:tbl>
    <w:p w14:paraId="4B94D5A5" w14:textId="77777777" w:rsidR="009B3BC7" w:rsidRDefault="009B3BC7"/>
    <w:p w14:paraId="52EF5872" w14:textId="77777777" w:rsidR="00734CD4" w:rsidRDefault="2FFCD942" w:rsidP="00734CD4">
      <w:r w:rsidRPr="2FFCD942">
        <w:rPr>
          <w:b/>
          <w:bCs/>
        </w:rPr>
        <w:t>Part B:</w:t>
      </w:r>
      <w:r>
        <w:t xml:space="preserve"> </w:t>
      </w:r>
      <w:r w:rsidR="00320673">
        <w:t>LIGHT THE CANDLE</w:t>
      </w:r>
      <w:r>
        <w:t xml:space="preserve"> and </w:t>
      </w:r>
      <w:r w:rsidR="00F84E8F">
        <w:t xml:space="preserve">anchor it to the dish by </w:t>
      </w:r>
      <w:r>
        <w:t>let</w:t>
      </w:r>
      <w:r w:rsidR="00F84E8F">
        <w:t>ting</w:t>
      </w:r>
      <w:r>
        <w:t xml:space="preserve"> 3</w:t>
      </w:r>
      <w:r w:rsidR="00F84E8F">
        <w:t>-4</w:t>
      </w:r>
      <w:r>
        <w:t xml:space="preserve"> drops of melted wax drip onto the center of the dish</w:t>
      </w:r>
      <w:r w:rsidR="00F84E8F">
        <w:t xml:space="preserve"> and placing the candle base to it</w:t>
      </w:r>
      <w:r>
        <w:t xml:space="preserve">. </w:t>
      </w:r>
      <w:r w:rsidRPr="00EC7328">
        <w:rPr>
          <w:b/>
        </w:rPr>
        <w:t>Allow the candle to burn for exactly 5 min</w:t>
      </w:r>
      <w:r w:rsidR="00EC7328">
        <w:rPr>
          <w:b/>
        </w:rPr>
        <w:t>utes</w:t>
      </w:r>
      <w:r w:rsidRPr="00EC7328">
        <w:rPr>
          <w:b/>
        </w:rPr>
        <w:t>.</w:t>
      </w:r>
      <w:r>
        <w:t xml:space="preserve"> Discard spent matches in beaker of water. </w:t>
      </w:r>
    </w:p>
    <w:p w14:paraId="5133BFD5" w14:textId="5DEAA88F" w:rsidR="009B3BC7" w:rsidRDefault="009E357E" w:rsidP="00734CD4">
      <w:r w:rsidRPr="003571C0">
        <w:rPr>
          <w:b/>
        </w:rPr>
        <w:t>M</w:t>
      </w:r>
      <w:r w:rsidR="2FFCD942" w:rsidRPr="003571C0">
        <w:rPr>
          <w:b/>
        </w:rPr>
        <w:t xml:space="preserve">ake </w:t>
      </w:r>
      <w:r w:rsidRPr="003571C0">
        <w:rPr>
          <w:b/>
        </w:rPr>
        <w:t xml:space="preserve">at least 10 </w:t>
      </w:r>
      <w:r w:rsidR="005706CF" w:rsidRPr="003571C0">
        <w:rPr>
          <w:b/>
        </w:rPr>
        <w:t xml:space="preserve">total </w:t>
      </w:r>
      <w:r w:rsidRPr="003571C0">
        <w:rPr>
          <w:b/>
        </w:rPr>
        <w:t>new</w:t>
      </w:r>
      <w:r w:rsidR="2FFCD942" w:rsidRPr="003571C0">
        <w:rPr>
          <w:b/>
        </w:rPr>
        <w:t xml:space="preserve"> observations</w:t>
      </w:r>
      <w:r w:rsidR="00417D98">
        <w:t xml:space="preserve"> of what has changed</w:t>
      </w:r>
      <w:r w:rsidR="005706CF">
        <w:t>. Observations should be made both DURING and AFTER finished burning</w:t>
      </w:r>
      <w:r w:rsidR="2FFCD942">
        <w:t>. (</w:t>
      </w:r>
      <w:r w:rsidR="00EC7328">
        <w:t>W</w:t>
      </w:r>
      <w:r w:rsidR="2FFCD942">
        <w:t>hat states of matter do you see? Where does the burning take place? What is actually burning? Can you smell anything?</w:t>
      </w:r>
      <w:r w:rsidR="009F31B2">
        <w:t xml:space="preserve"> Is there something new there that wasn’t before</w:t>
      </w:r>
      <w:r w:rsidR="005706CF">
        <w:t>?</w:t>
      </w:r>
      <w:r w:rsidR="2FFCD942">
        <w:t>)</w:t>
      </w:r>
      <w:r w:rsidR="00001AAF">
        <w:t xml:space="preserve">. Qualitative observations are </w:t>
      </w:r>
      <w:r w:rsidR="00001AAF" w:rsidRPr="00001AAF">
        <w:rPr>
          <w:i/>
        </w:rPr>
        <w:t>descriptive words</w:t>
      </w:r>
      <w:r w:rsidR="00001AAF">
        <w:t xml:space="preserve">. Quantitative observations are </w:t>
      </w:r>
      <w:r w:rsidR="00001AAF" w:rsidRPr="00001AAF">
        <w:rPr>
          <w:i/>
        </w:rPr>
        <w:t>measurements.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7203A" w14:paraId="713E6A31" w14:textId="77777777" w:rsidTr="0017203A">
        <w:tc>
          <w:tcPr>
            <w:tcW w:w="4675" w:type="dxa"/>
          </w:tcPr>
          <w:p w14:paraId="778B915A" w14:textId="16EF4DE2" w:rsidR="00AE41D4" w:rsidRDefault="0017203A">
            <w:r>
              <w:t>Qualitative Observations</w:t>
            </w:r>
            <w:r w:rsidR="00285E2F">
              <w:t xml:space="preserve">, </w:t>
            </w:r>
            <w:r w:rsidR="00883AFE">
              <w:t>During</w:t>
            </w:r>
            <w:r w:rsidR="00285E2F">
              <w:t xml:space="preserve"> burning</w:t>
            </w:r>
          </w:p>
        </w:tc>
        <w:tc>
          <w:tcPr>
            <w:tcW w:w="4675" w:type="dxa"/>
          </w:tcPr>
          <w:p w14:paraId="7005B5E5" w14:textId="314B9900" w:rsidR="0017203A" w:rsidRDefault="0017203A">
            <w:r>
              <w:t>Quantitative Observations</w:t>
            </w:r>
            <w:r w:rsidR="00285E2F">
              <w:t>, During burning</w:t>
            </w:r>
          </w:p>
          <w:p w14:paraId="3DEEC669" w14:textId="77777777" w:rsidR="0017203A" w:rsidRDefault="0017203A"/>
          <w:p w14:paraId="3656B9AB" w14:textId="77777777" w:rsidR="0017203A" w:rsidRDefault="0017203A"/>
          <w:p w14:paraId="45FB0818" w14:textId="77777777" w:rsidR="0017203A" w:rsidRDefault="0017203A"/>
          <w:p w14:paraId="049F31CB" w14:textId="77777777" w:rsidR="0017203A" w:rsidRDefault="0017203A"/>
          <w:p w14:paraId="53128261" w14:textId="77777777" w:rsidR="0017203A" w:rsidRDefault="0017203A"/>
          <w:p w14:paraId="1FC39945" w14:textId="77777777" w:rsidR="0017203A" w:rsidRDefault="0017203A"/>
        </w:tc>
      </w:tr>
      <w:tr w:rsidR="00285E2F" w14:paraId="513631D1" w14:textId="77777777" w:rsidTr="0017203A">
        <w:tc>
          <w:tcPr>
            <w:tcW w:w="4675" w:type="dxa"/>
          </w:tcPr>
          <w:p w14:paraId="55F59F70" w14:textId="254179C8" w:rsidR="00285E2F" w:rsidRDefault="00285E2F" w:rsidP="00285E2F">
            <w:r>
              <w:t>Qualitative Observations, After burning</w:t>
            </w:r>
          </w:p>
        </w:tc>
        <w:tc>
          <w:tcPr>
            <w:tcW w:w="4675" w:type="dxa"/>
          </w:tcPr>
          <w:p w14:paraId="195DE9BF" w14:textId="31A04D0F" w:rsidR="00285E2F" w:rsidRDefault="00285E2F" w:rsidP="00285E2F">
            <w:r>
              <w:t>Quantitative Observations, After burning</w:t>
            </w:r>
          </w:p>
          <w:p w14:paraId="42DD02BA" w14:textId="6B66B964" w:rsidR="00285E2F" w:rsidRDefault="00285E2F" w:rsidP="00285E2F">
            <w:r>
              <w:t xml:space="preserve">Mass of </w:t>
            </w:r>
            <w:r w:rsidR="00734CD4">
              <w:t xml:space="preserve">dish + candle = </w:t>
            </w:r>
          </w:p>
          <w:p w14:paraId="33BE7835" w14:textId="77777777" w:rsidR="00285E2F" w:rsidRDefault="00285E2F" w:rsidP="00285E2F"/>
          <w:p w14:paraId="2D164C8A" w14:textId="6DB90EB0" w:rsidR="00285E2F" w:rsidRDefault="00285E2F" w:rsidP="00285E2F"/>
          <w:p w14:paraId="21159E0A" w14:textId="77777777" w:rsidR="00285E2F" w:rsidRDefault="00285E2F" w:rsidP="00285E2F"/>
          <w:p w14:paraId="4AF26C6B" w14:textId="77777777" w:rsidR="00285E2F" w:rsidRDefault="00285E2F" w:rsidP="00285E2F"/>
        </w:tc>
      </w:tr>
    </w:tbl>
    <w:p w14:paraId="7CFC87CF" w14:textId="77777777" w:rsidR="00A31B1E" w:rsidRDefault="00A31B1E">
      <w:pPr>
        <w:rPr>
          <w:b/>
          <w:bCs/>
        </w:rPr>
      </w:pPr>
    </w:p>
    <w:p w14:paraId="0E8E6892" w14:textId="2E8D477E" w:rsidR="00412A99" w:rsidRDefault="2FFCD942">
      <w:r w:rsidRPr="2FFCD942">
        <w:rPr>
          <w:b/>
          <w:bCs/>
        </w:rPr>
        <w:t>Part C.</w:t>
      </w:r>
      <w:r>
        <w:t xml:space="preserve"> Test a strip of </w:t>
      </w:r>
      <w:r w:rsidRPr="00B109B6">
        <w:rPr>
          <w:i/>
          <w:iCs/>
        </w:rPr>
        <w:t>cobalt chloride test paper</w:t>
      </w:r>
      <w:r>
        <w:t xml:space="preserve"> with a </w:t>
      </w:r>
      <w:r w:rsidRPr="00B109B6">
        <w:rPr>
          <w:i/>
          <w:iCs/>
        </w:rPr>
        <w:t>drop of water</w:t>
      </w:r>
      <w:r>
        <w:t xml:space="preserve"> </w:t>
      </w:r>
      <w:r w:rsidR="00FE25D7">
        <w:t>and r</w:t>
      </w:r>
      <w:r w:rsidR="00C4690C">
        <w:t xml:space="preserve">ecord observations.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9"/>
        <w:gridCol w:w="4491"/>
      </w:tblGrid>
      <w:tr w:rsidR="00CF27B5" w14:paraId="6B699379" w14:textId="5AEDC346" w:rsidTr="00CF27B5">
        <w:tc>
          <w:tcPr>
            <w:tcW w:w="4859" w:type="dxa"/>
          </w:tcPr>
          <w:p w14:paraId="3FE9F23F" w14:textId="6DD475E7" w:rsidR="00CF27B5" w:rsidRDefault="00CF27B5">
            <w:r>
              <w:t xml:space="preserve">Before </w:t>
            </w:r>
          </w:p>
          <w:p w14:paraId="1F72F646" w14:textId="77777777" w:rsidR="00CF27B5" w:rsidRDefault="00CF27B5"/>
        </w:tc>
        <w:tc>
          <w:tcPr>
            <w:tcW w:w="4491" w:type="dxa"/>
          </w:tcPr>
          <w:p w14:paraId="6E693469" w14:textId="0ABBFE61" w:rsidR="00CF27B5" w:rsidRDefault="00CF27B5">
            <w:r>
              <w:t>After</w:t>
            </w:r>
          </w:p>
        </w:tc>
      </w:tr>
    </w:tbl>
    <w:p w14:paraId="2E633CFD" w14:textId="77777777" w:rsidR="00FE25D7" w:rsidRDefault="00FE25D7"/>
    <w:p w14:paraId="08CE6F91" w14:textId="2284C40C" w:rsidR="005510D4" w:rsidRDefault="00B109B6">
      <w:r>
        <w:rPr>
          <w:b/>
        </w:rPr>
        <w:t xml:space="preserve">Part D. </w:t>
      </w:r>
      <w:r w:rsidR="00DA5A8E">
        <w:t xml:space="preserve"> </w:t>
      </w:r>
      <w:r>
        <w:t>Light the candle</w:t>
      </w:r>
      <w:r>
        <w:t xml:space="preserve"> again</w:t>
      </w:r>
      <w:r>
        <w:t xml:space="preserve">. Using beaker tongs, invert a flask over the candle flame and hold it above the flame for about </w:t>
      </w:r>
      <w:r w:rsidRPr="00B109B6">
        <w:rPr>
          <w:u w:val="single"/>
        </w:rPr>
        <w:t>30 seconds</w:t>
      </w:r>
      <w:r>
        <w:t xml:space="preserve">. </w:t>
      </w:r>
      <w:r>
        <w:t xml:space="preserve">While this is happening another partners gets a fresh test strip </w:t>
      </w:r>
      <w:r w:rsidR="00340B8E" w:rsidRPr="00B109B6">
        <w:rPr>
          <w:b/>
          <w:bCs/>
        </w:rPr>
        <w:t>but it is important to</w:t>
      </w:r>
      <w:r w:rsidR="00340B8E">
        <w:t xml:space="preserve"> </w:t>
      </w:r>
      <w:r w:rsidR="00340B8E" w:rsidRPr="00B109B6">
        <w:rPr>
          <w:b/>
          <w:bCs/>
        </w:rPr>
        <w:t>keep it in the sealed</w:t>
      </w:r>
      <w:r w:rsidR="00340B8E">
        <w:t xml:space="preserve"> </w:t>
      </w:r>
      <w:r w:rsidR="00340B8E" w:rsidRPr="00B109B6">
        <w:rPr>
          <w:b/>
          <w:bCs/>
        </w:rPr>
        <w:t>container until right before using</w:t>
      </w:r>
      <w:r w:rsidR="00340B8E">
        <w:t xml:space="preserve">. </w:t>
      </w:r>
      <w:r>
        <w:t>After 30 seconds has passed, l</w:t>
      </w:r>
      <w:r w:rsidR="00FE25D7">
        <w:t xml:space="preserve">ower the flask </w:t>
      </w:r>
      <w:r w:rsidR="00A06FC1">
        <w:t>all the way down. What happens to the flame? Quickly s</w:t>
      </w:r>
      <w:r w:rsidR="00C4690C">
        <w:t xml:space="preserve">et </w:t>
      </w:r>
      <w:r w:rsidR="00A06FC1">
        <w:t xml:space="preserve">the flask </w:t>
      </w:r>
      <w:r w:rsidR="00C4690C">
        <w:t xml:space="preserve">upright on table while </w:t>
      </w:r>
      <w:r w:rsidR="0045594E">
        <w:t xml:space="preserve">a </w:t>
      </w:r>
      <w:r w:rsidR="00C4690C">
        <w:t>partner immediately drops in a fresh test strip. Record your observations: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9"/>
        <w:gridCol w:w="4491"/>
      </w:tblGrid>
      <w:tr w:rsidR="00C951F5" w14:paraId="0B06582A" w14:textId="77777777" w:rsidTr="00C21246">
        <w:tc>
          <w:tcPr>
            <w:tcW w:w="4859" w:type="dxa"/>
          </w:tcPr>
          <w:p w14:paraId="21A4E8CF" w14:textId="5E5503C2" w:rsidR="00C951F5" w:rsidRDefault="00C951F5" w:rsidP="00C21246">
            <w:r>
              <w:t xml:space="preserve">Test strip Before </w:t>
            </w:r>
          </w:p>
          <w:p w14:paraId="4E8405D8" w14:textId="77777777" w:rsidR="00C951F5" w:rsidRDefault="00C951F5" w:rsidP="00C21246"/>
        </w:tc>
        <w:tc>
          <w:tcPr>
            <w:tcW w:w="4491" w:type="dxa"/>
          </w:tcPr>
          <w:p w14:paraId="39E11599" w14:textId="4866981E" w:rsidR="00C951F5" w:rsidRDefault="00C951F5" w:rsidP="00C21246">
            <w:r>
              <w:t>Test strip After</w:t>
            </w:r>
          </w:p>
        </w:tc>
      </w:tr>
    </w:tbl>
    <w:p w14:paraId="43B2138D" w14:textId="77777777" w:rsidR="00C951F5" w:rsidRDefault="00C951F5"/>
    <w:p w14:paraId="081ECED7" w14:textId="77777777" w:rsidR="004E2B4C" w:rsidRDefault="004E2B4C">
      <w:pPr>
        <w:rPr>
          <w:b/>
        </w:rPr>
      </w:pPr>
      <w:r>
        <w:rPr>
          <w:b/>
        </w:rPr>
        <w:t xml:space="preserve">Questions: </w:t>
      </w:r>
    </w:p>
    <w:p w14:paraId="20F1B273" w14:textId="265A09FC" w:rsidR="004E2B4C" w:rsidRDefault="004E2B4C" w:rsidP="004E2B4C">
      <w:pPr>
        <w:pStyle w:val="ListParagraph"/>
        <w:numPr>
          <w:ilvl w:val="0"/>
          <w:numId w:val="2"/>
        </w:numPr>
      </w:pPr>
      <w:r>
        <w:t xml:space="preserve">A physical change in a substance can be a change in </w:t>
      </w:r>
      <w:r w:rsidRPr="00D1469B">
        <w:rPr>
          <w:i/>
        </w:rPr>
        <w:t>shape</w:t>
      </w:r>
      <w:r>
        <w:t xml:space="preserve"> or change in </w:t>
      </w:r>
      <w:r w:rsidRPr="00C05559">
        <w:rPr>
          <w:i/>
        </w:rPr>
        <w:t>state</w:t>
      </w:r>
      <w:r>
        <w:t xml:space="preserve"> (</w:t>
      </w:r>
      <w:r w:rsidRPr="004C2047">
        <w:rPr>
          <w:i/>
        </w:rPr>
        <w:t>solid, liquid, gas</w:t>
      </w:r>
      <w:r>
        <w:t xml:space="preserve">). A chemical change is when a </w:t>
      </w:r>
      <w:r>
        <w:rPr>
          <w:i/>
        </w:rPr>
        <w:t>new</w:t>
      </w:r>
      <w:r>
        <w:t xml:space="preserve"> substance is formed. What changes</w:t>
      </w:r>
      <w:r w:rsidR="00EC7DF5">
        <w:t xml:space="preserve"> of the </w:t>
      </w:r>
      <w:r w:rsidR="00EC7DF5" w:rsidRPr="00CF482A">
        <w:rPr>
          <w:i/>
        </w:rPr>
        <w:t>candle</w:t>
      </w:r>
      <w:r w:rsidR="00CF482A" w:rsidRPr="00CF482A">
        <w:rPr>
          <w:i/>
        </w:rPr>
        <w:t xml:space="preserve"> </w:t>
      </w:r>
      <w:r w:rsidR="00CF482A">
        <w:t>that occurred</w:t>
      </w:r>
      <w:r>
        <w:t xml:space="preserve"> in Part B were physical and which were chemical?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4535"/>
      </w:tblGrid>
      <w:tr w:rsidR="004E2B4C" w14:paraId="7CD5591F" w14:textId="77777777" w:rsidTr="0084347C">
        <w:tc>
          <w:tcPr>
            <w:tcW w:w="4820" w:type="dxa"/>
          </w:tcPr>
          <w:p w14:paraId="73579CEC" w14:textId="77777777" w:rsidR="004E2B4C" w:rsidRDefault="004E2B4C" w:rsidP="00C21246">
            <w:pPr>
              <w:pStyle w:val="ListParagraph"/>
              <w:ind w:left="0"/>
            </w:pPr>
            <w:r>
              <w:t>Physical Changes</w:t>
            </w:r>
          </w:p>
        </w:tc>
        <w:tc>
          <w:tcPr>
            <w:tcW w:w="4535" w:type="dxa"/>
          </w:tcPr>
          <w:p w14:paraId="032BFDF4" w14:textId="77777777" w:rsidR="004E2B4C" w:rsidRDefault="004E2B4C" w:rsidP="00C21246">
            <w:pPr>
              <w:pStyle w:val="ListParagraph"/>
              <w:ind w:left="0"/>
            </w:pPr>
            <w:r>
              <w:t>Chemical Changes</w:t>
            </w:r>
          </w:p>
          <w:p w14:paraId="49BA22A0" w14:textId="77777777" w:rsidR="004E2B4C" w:rsidRDefault="004E2B4C" w:rsidP="00C21246">
            <w:pPr>
              <w:pStyle w:val="ListParagraph"/>
              <w:ind w:left="0"/>
            </w:pPr>
          </w:p>
          <w:p w14:paraId="04CF3BAF" w14:textId="77777777" w:rsidR="004E2B4C" w:rsidRDefault="004E2B4C" w:rsidP="00C21246">
            <w:pPr>
              <w:pStyle w:val="ListParagraph"/>
              <w:ind w:left="0"/>
            </w:pPr>
          </w:p>
          <w:p w14:paraId="1D314DBE" w14:textId="77777777" w:rsidR="004E2B4C" w:rsidRDefault="004E2B4C" w:rsidP="00C21246">
            <w:pPr>
              <w:pStyle w:val="ListParagraph"/>
              <w:ind w:left="0"/>
            </w:pPr>
          </w:p>
          <w:p w14:paraId="07802919" w14:textId="4419D73D" w:rsidR="004E2B4C" w:rsidRDefault="004E2B4C" w:rsidP="00C21246">
            <w:pPr>
              <w:pStyle w:val="ListParagraph"/>
              <w:ind w:left="0"/>
            </w:pPr>
          </w:p>
          <w:p w14:paraId="2E630525" w14:textId="77777777" w:rsidR="00F85B46" w:rsidRDefault="00F85B46" w:rsidP="00C21246">
            <w:pPr>
              <w:pStyle w:val="ListParagraph"/>
              <w:ind w:left="0"/>
            </w:pPr>
          </w:p>
          <w:p w14:paraId="5AB56AF7" w14:textId="77777777" w:rsidR="004E2B4C" w:rsidRDefault="004E2B4C" w:rsidP="00C21246">
            <w:pPr>
              <w:pStyle w:val="ListParagraph"/>
              <w:ind w:left="0"/>
            </w:pPr>
          </w:p>
        </w:tc>
      </w:tr>
    </w:tbl>
    <w:p w14:paraId="661E1C07" w14:textId="77777777" w:rsidR="00B41532" w:rsidRDefault="00B41532" w:rsidP="00B41532">
      <w:pPr>
        <w:pStyle w:val="ListParagraph"/>
      </w:pPr>
    </w:p>
    <w:p w14:paraId="29695B43" w14:textId="10AD8177" w:rsidR="00B41532" w:rsidRDefault="00B41532" w:rsidP="00B41532">
      <w:pPr>
        <w:pStyle w:val="ListParagraph"/>
        <w:numPr>
          <w:ilvl w:val="0"/>
          <w:numId w:val="2"/>
        </w:numPr>
      </w:pPr>
      <w:r>
        <w:t xml:space="preserve">What is the role of the wick in the candle? How does it help to keep the candle lit? Does it burn? </w:t>
      </w:r>
      <w:r w:rsidR="00B109B6">
        <w:t>What is your evidence?</w:t>
      </w:r>
    </w:p>
    <w:p w14:paraId="34AAC3E0" w14:textId="7EF304A2" w:rsidR="00CE34D6" w:rsidRDefault="00CE34D6" w:rsidP="005510D4">
      <w:pPr>
        <w:rPr>
          <w:b/>
        </w:rPr>
      </w:pPr>
    </w:p>
    <w:p w14:paraId="4C05C58B" w14:textId="77777777" w:rsidR="00A31B1E" w:rsidRDefault="00A31B1E" w:rsidP="005510D4">
      <w:pPr>
        <w:rPr>
          <w:b/>
        </w:rPr>
      </w:pPr>
    </w:p>
    <w:p w14:paraId="5043CB0F" w14:textId="349E36D8" w:rsidR="005510D4" w:rsidRPr="00B41532" w:rsidRDefault="00412A99" w:rsidP="005510D4">
      <w:pPr>
        <w:rPr>
          <w:b/>
        </w:rPr>
      </w:pPr>
      <w:r w:rsidRPr="005510D4">
        <w:rPr>
          <w:b/>
        </w:rPr>
        <w:t xml:space="preserve">Analysis: </w:t>
      </w:r>
    </w:p>
    <w:p w14:paraId="07459315" w14:textId="07F49805" w:rsidR="005510D4" w:rsidRDefault="00CE34D6" w:rsidP="00033DA3">
      <w:pPr>
        <w:pStyle w:val="ListParagraph"/>
        <w:numPr>
          <w:ilvl w:val="0"/>
          <w:numId w:val="2"/>
        </w:numPr>
      </w:pPr>
      <w:r>
        <w:t xml:space="preserve">From </w:t>
      </w:r>
      <w:r w:rsidR="00A95A2D">
        <w:t xml:space="preserve">your observations in </w:t>
      </w:r>
      <w:r>
        <w:t xml:space="preserve">Part C, </w:t>
      </w:r>
      <w:r w:rsidR="00A95A2D">
        <w:t xml:space="preserve">what do you think the candle needs in order to burn? What is the evidence? </w:t>
      </w:r>
    </w:p>
    <w:p w14:paraId="79203D59" w14:textId="35B95515" w:rsidR="0077179A" w:rsidRDefault="0077179A" w:rsidP="0077179A"/>
    <w:p w14:paraId="06FE30D1" w14:textId="61607CAD" w:rsidR="00154DB6" w:rsidRDefault="00154DB6" w:rsidP="00B109B6">
      <w:bookmarkStart w:id="0" w:name="_GoBack"/>
      <w:bookmarkEnd w:id="0"/>
    </w:p>
    <w:p w14:paraId="19740EC1" w14:textId="77777777" w:rsidR="004F68B8" w:rsidRDefault="004F68B8" w:rsidP="004F68B8">
      <w:pPr>
        <w:pStyle w:val="ListParagraph"/>
      </w:pPr>
    </w:p>
    <w:p w14:paraId="7DC2921D" w14:textId="77777777" w:rsidR="004F68B8" w:rsidRDefault="004F68B8" w:rsidP="004F68B8">
      <w:pPr>
        <w:pStyle w:val="ListParagraph"/>
      </w:pPr>
    </w:p>
    <w:p w14:paraId="21B72538" w14:textId="396135FA" w:rsidR="005510D4" w:rsidRDefault="00B109B6" w:rsidP="00B41532">
      <w:pPr>
        <w:pStyle w:val="ListParagraph"/>
        <w:numPr>
          <w:ilvl w:val="0"/>
          <w:numId w:val="2"/>
        </w:numPr>
      </w:pPr>
      <w:r>
        <w:t>W</w:t>
      </w:r>
      <w:r w:rsidR="005510D4">
        <w:t xml:space="preserve">hat </w:t>
      </w:r>
      <w:r w:rsidR="005510D4" w:rsidRPr="00783CCD">
        <w:rPr>
          <w:i/>
        </w:rPr>
        <w:t>substances are</w:t>
      </w:r>
      <w:r w:rsidR="005510D4">
        <w:t xml:space="preserve"> </w:t>
      </w:r>
      <w:r w:rsidR="005510D4" w:rsidRPr="0084347C">
        <w:rPr>
          <w:i/>
        </w:rPr>
        <w:t>produced by the combustion</w:t>
      </w:r>
      <w:r w:rsidR="0084347C">
        <w:t xml:space="preserve"> (burning)</w:t>
      </w:r>
      <w:r w:rsidR="005510D4" w:rsidRPr="0084347C">
        <w:t xml:space="preserve"> </w:t>
      </w:r>
      <w:r w:rsidR="005510D4">
        <w:t xml:space="preserve">of the candle? </w:t>
      </w:r>
      <w:r w:rsidR="0084347C">
        <w:t xml:space="preserve">What is your evidence? </w:t>
      </w:r>
      <w:r>
        <w:t>Hint: What is indicated by the test strip?</w:t>
      </w:r>
    </w:p>
    <w:sectPr w:rsidR="005510D4" w:rsidSect="0017203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7956"/>
    <w:multiLevelType w:val="hybridMultilevel"/>
    <w:tmpl w:val="7AAA5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64D73"/>
    <w:multiLevelType w:val="hybridMultilevel"/>
    <w:tmpl w:val="25EC5510"/>
    <w:lvl w:ilvl="0" w:tplc="D40EA2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42CBF"/>
    <w:multiLevelType w:val="hybridMultilevel"/>
    <w:tmpl w:val="DF4AB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E1266"/>
    <w:multiLevelType w:val="hybridMultilevel"/>
    <w:tmpl w:val="25EC5510"/>
    <w:lvl w:ilvl="0" w:tplc="D40EA2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C7"/>
    <w:rsid w:val="00001AAF"/>
    <w:rsid w:val="00035C4A"/>
    <w:rsid w:val="000930CB"/>
    <w:rsid w:val="00154DB6"/>
    <w:rsid w:val="0017203A"/>
    <w:rsid w:val="001F1CC5"/>
    <w:rsid w:val="00285E2F"/>
    <w:rsid w:val="002A5D1E"/>
    <w:rsid w:val="003149CC"/>
    <w:rsid w:val="00317358"/>
    <w:rsid w:val="00320673"/>
    <w:rsid w:val="00340B8E"/>
    <w:rsid w:val="003571C0"/>
    <w:rsid w:val="0035784A"/>
    <w:rsid w:val="00412A99"/>
    <w:rsid w:val="00417D98"/>
    <w:rsid w:val="0045594E"/>
    <w:rsid w:val="004C2047"/>
    <w:rsid w:val="004E2B4C"/>
    <w:rsid w:val="004F68B8"/>
    <w:rsid w:val="00532D74"/>
    <w:rsid w:val="005412E5"/>
    <w:rsid w:val="005510D4"/>
    <w:rsid w:val="005706CF"/>
    <w:rsid w:val="0069287B"/>
    <w:rsid w:val="00714A62"/>
    <w:rsid w:val="00734CD4"/>
    <w:rsid w:val="0077179A"/>
    <w:rsid w:val="00783CCD"/>
    <w:rsid w:val="008412E6"/>
    <w:rsid w:val="0084347C"/>
    <w:rsid w:val="00883AFE"/>
    <w:rsid w:val="008A09A3"/>
    <w:rsid w:val="008C55EB"/>
    <w:rsid w:val="00993B99"/>
    <w:rsid w:val="00994306"/>
    <w:rsid w:val="009B3BC7"/>
    <w:rsid w:val="009E357E"/>
    <w:rsid w:val="009F31B2"/>
    <w:rsid w:val="00A06FC1"/>
    <w:rsid w:val="00A2069E"/>
    <w:rsid w:val="00A31B1E"/>
    <w:rsid w:val="00A747DA"/>
    <w:rsid w:val="00A95407"/>
    <w:rsid w:val="00A95A2D"/>
    <w:rsid w:val="00AE41D4"/>
    <w:rsid w:val="00B109B6"/>
    <w:rsid w:val="00B41532"/>
    <w:rsid w:val="00C05559"/>
    <w:rsid w:val="00C37229"/>
    <w:rsid w:val="00C4690C"/>
    <w:rsid w:val="00C951F5"/>
    <w:rsid w:val="00CE34D6"/>
    <w:rsid w:val="00CF27B5"/>
    <w:rsid w:val="00CF482A"/>
    <w:rsid w:val="00D00EFB"/>
    <w:rsid w:val="00D1469B"/>
    <w:rsid w:val="00D46E3D"/>
    <w:rsid w:val="00DA5A8E"/>
    <w:rsid w:val="00E27FF5"/>
    <w:rsid w:val="00E313A2"/>
    <w:rsid w:val="00EC7328"/>
    <w:rsid w:val="00EC7DF5"/>
    <w:rsid w:val="00ED2886"/>
    <w:rsid w:val="00F84E8F"/>
    <w:rsid w:val="00F85B46"/>
    <w:rsid w:val="00FE25D7"/>
    <w:rsid w:val="2FFCD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44AB7"/>
  <w15:chartTrackingRefBased/>
  <w15:docId w15:val="{A5D6217C-1DB2-437E-BAD6-8A91BD63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3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2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63</cp:revision>
  <dcterms:created xsi:type="dcterms:W3CDTF">2019-09-10T22:41:00Z</dcterms:created>
  <dcterms:modified xsi:type="dcterms:W3CDTF">2021-08-01T17:17:00Z</dcterms:modified>
</cp:coreProperties>
</file>