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5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Sc. 10 Unit 1 </w:t>
      </w:r>
      <w:r w:rsidR="004A6D73">
        <w:rPr>
          <w:rFonts w:ascii="Comic Sans MS" w:eastAsia="Comic Sans MS" w:hAnsi="Comic Sans MS" w:cs="Comic Sans MS"/>
        </w:rPr>
        <w:t>Chemistry</w:t>
      </w:r>
      <w:r w:rsidR="004A6D73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           </w:t>
      </w:r>
      <w:r w:rsidR="004A6D73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Name:  ______________</w:t>
      </w:r>
    </w:p>
    <w:p w:rsidR="00820E53" w:rsidRDefault="0088486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Inquiry Project</w:t>
      </w:r>
      <w:r w:rsidR="00F81F78">
        <w:rPr>
          <w:rFonts w:ascii="Comic Sans MS" w:eastAsia="Comic Sans MS" w:hAnsi="Comic Sans MS" w:cs="Comic Sans MS"/>
        </w:rPr>
        <w:tab/>
        <w:t xml:space="preserve">                   </w:t>
      </w:r>
      <w:r w:rsidR="004A6D73">
        <w:rPr>
          <w:rFonts w:ascii="Comic Sans MS" w:eastAsia="Comic Sans MS" w:hAnsi="Comic Sans MS" w:cs="Comic Sans MS"/>
        </w:rPr>
        <w:tab/>
      </w:r>
      <w:r w:rsidR="004A6D73">
        <w:rPr>
          <w:rFonts w:ascii="Comic Sans MS" w:eastAsia="Comic Sans MS" w:hAnsi="Comic Sans MS" w:cs="Comic Sans MS"/>
        </w:rPr>
        <w:tab/>
      </w:r>
      <w:r w:rsidR="00313911">
        <w:rPr>
          <w:rFonts w:ascii="Comic Sans MS" w:eastAsia="Comic Sans MS" w:hAnsi="Comic Sans MS" w:cs="Comic Sans MS"/>
        </w:rPr>
        <w:tab/>
      </w:r>
      <w:r w:rsidR="00313911">
        <w:rPr>
          <w:rFonts w:ascii="Comic Sans MS" w:eastAsia="Comic Sans MS" w:hAnsi="Comic Sans MS" w:cs="Comic Sans MS"/>
        </w:rPr>
        <w:tab/>
      </w:r>
      <w:r w:rsidR="00F81F78">
        <w:rPr>
          <w:rFonts w:ascii="Comic Sans MS" w:eastAsia="Comic Sans MS" w:hAnsi="Comic Sans MS" w:cs="Comic Sans MS"/>
        </w:rPr>
        <w:t>Date: _______________</w:t>
      </w:r>
    </w:p>
    <w:p w:rsidR="00CB7DEA" w:rsidRDefault="00CB7DEA" w:rsidP="00CB7DEA">
      <w:pPr>
        <w:ind w:left="504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Block: __________________</w:t>
      </w:r>
    </w:p>
    <w:p w:rsidR="00CB7DEA" w:rsidRDefault="00CB7DE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Total: ____________ /16</w:t>
      </w:r>
    </w:p>
    <w:p w:rsidR="00CB7DEA" w:rsidRDefault="00CB7DE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</w:t>
      </w:r>
    </w:p>
    <w:p w:rsidR="00CB7DEA" w:rsidRPr="00CB7DEA" w:rsidRDefault="00CB7DEA" w:rsidP="00CB7DEA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  <w:b/>
        </w:rPr>
      </w:pPr>
      <w:r w:rsidRPr="00CB7DEA">
        <w:rPr>
          <w:rFonts w:ascii="Comic Sans MS" w:eastAsia="Comic Sans MS" w:hAnsi="Comic Sans MS" w:cs="Comic Sans MS"/>
          <w:b/>
        </w:rPr>
        <w:t>Come up with your own essential question.   Essential questions could be around making things, the impact of things:</w:t>
      </w:r>
    </w:p>
    <w:p w:rsidR="00CB7DEA" w:rsidRDefault="00CB7DEA" w:rsidP="00CB7DE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important is _______________________ in our daily life?</w:t>
      </w:r>
    </w:p>
    <w:p w:rsidR="00CB7DEA" w:rsidRDefault="00CB7DEA" w:rsidP="00CB7DE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the impact of ___________________ in our daily life?</w:t>
      </w:r>
    </w:p>
    <w:p w:rsidR="00CB7DEA" w:rsidRDefault="00CB7DEA" w:rsidP="00CB7DE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the effect of ___________________ on the environment/human health?</w:t>
      </w:r>
    </w:p>
    <w:p w:rsidR="00CB7DEA" w:rsidRDefault="00CB7DEA" w:rsidP="00CB7DE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the role of ___________________ in cosmetics?</w:t>
      </w:r>
    </w:p>
    <w:p w:rsidR="00CB7DEA" w:rsidRPr="00CB7DEA" w:rsidRDefault="00CB7DEA" w:rsidP="00CB7DEA">
      <w:pPr>
        <w:jc w:val="center"/>
        <w:rPr>
          <w:rFonts w:ascii="Comic Sans MS" w:eastAsia="Comic Sans MS" w:hAnsi="Comic Sans MS" w:cs="Comic Sans MS"/>
          <w:b/>
          <w:sz w:val="50"/>
          <w:szCs w:val="50"/>
        </w:rPr>
      </w:pPr>
      <w:r w:rsidRPr="00CB7DEA">
        <w:rPr>
          <w:rFonts w:ascii="Comic Sans MS" w:eastAsia="Comic Sans MS" w:hAnsi="Comic Sans MS" w:cs="Comic Sans MS"/>
          <w:b/>
          <w:sz w:val="50"/>
          <w:szCs w:val="50"/>
        </w:rPr>
        <w:t>OR</w:t>
      </w:r>
    </w:p>
    <w:p w:rsidR="00CB7DEA" w:rsidRPr="00CB7DEA" w:rsidRDefault="00CB7DEA" w:rsidP="00CB7DEA">
      <w:pPr>
        <w:rPr>
          <w:rFonts w:ascii="Comic Sans MS" w:eastAsia="Comic Sans MS" w:hAnsi="Comic Sans MS" w:cs="Comic Sans MS"/>
          <w:b/>
        </w:rPr>
      </w:pPr>
      <w:r w:rsidRPr="00CB7DEA">
        <w:rPr>
          <w:rFonts w:ascii="Comic Sans MS" w:eastAsia="Comic Sans MS" w:hAnsi="Comic Sans MS" w:cs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F20D02" wp14:editId="3DE9A6FF">
                <wp:simplePos x="0" y="0"/>
                <wp:positionH relativeFrom="column">
                  <wp:posOffset>-305435</wp:posOffset>
                </wp:positionH>
                <wp:positionV relativeFrom="paragraph">
                  <wp:posOffset>395605</wp:posOffset>
                </wp:positionV>
                <wp:extent cx="6219825" cy="553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73" w:rsidRDefault="004A6D73" w:rsidP="004A6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issues we need to consider in applying nanotechnology?</w:t>
                            </w:r>
                          </w:p>
                          <w:p w:rsidR="004A6D73" w:rsidRDefault="004A6D73" w:rsidP="004A6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Most of the compounds have practical uses. Pick any three out of the chemistry unit and research their practical uses. What are the practical uses of ____, ____, and ___</w:t>
                            </w:r>
                            <w:r w:rsidR="00A36DFD">
                              <w:t xml:space="preserve">_? </w:t>
                            </w:r>
                            <w:r w:rsidR="00313911">
                              <w:t>Which one is most valuable</w:t>
                            </w:r>
                            <w:r>
                              <w:t>?</w:t>
                            </w:r>
                          </w:p>
                          <w:p w:rsidR="00485169" w:rsidRDefault="00485169" w:rsidP="004A6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your body produces lactic acid after a heavy workout and why cooling down after exercise helps prevent a build-up of lactic acid?</w:t>
                            </w:r>
                          </w:p>
                          <w:p w:rsidR="00485169" w:rsidRDefault="00485169" w:rsidP="004A6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what situations might it be beneficial to apply a gentle acid directly to skin or hair?</w:t>
                            </w:r>
                          </w:p>
                          <w:p w:rsidR="00485169" w:rsidRDefault="00485169" w:rsidP="004A6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can we halt the acidification of our oceans?</w:t>
                            </w:r>
                          </w:p>
                          <w:p w:rsidR="00485169" w:rsidRDefault="00485169" w:rsidP="004A6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acidification of ou</w:t>
                            </w:r>
                            <w:r w:rsidR="00CE7F8D">
                              <w:t>r</w:t>
                            </w:r>
                            <w:r>
                              <w:t xml:space="preserve"> oceans is a problem?</w:t>
                            </w:r>
                          </w:p>
                          <w:p w:rsidR="00485169" w:rsidRDefault="00485169" w:rsidP="004A6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being done to preserve famous statues around the world made from limestone like the Great Sphinx of Giza?</w:t>
                            </w:r>
                          </w:p>
                          <w:p w:rsidR="00485169" w:rsidRDefault="00485169" w:rsidP="004A6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environmental concerns would you need to consider to refine mineral deposits into lead metal and zinc metal?</w:t>
                            </w:r>
                          </w:p>
                          <w:p w:rsidR="00344B80" w:rsidRDefault="00344B80" w:rsidP="00344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acids and bases are used around our home, or in hair care products, or in art, or in cosmetics</w:t>
                            </w:r>
                            <w:r w:rsidR="00313911">
                              <w:t xml:space="preserve"> or in etc.</w:t>
                            </w:r>
                            <w:r>
                              <w:t>?</w:t>
                            </w:r>
                          </w:p>
                          <w:p w:rsidR="00344B80" w:rsidRDefault="00344B80" w:rsidP="004A6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might it be important to recognize the type of compound</w:t>
                            </w:r>
                            <w:r w:rsidR="00313911">
                              <w:t>s</w:t>
                            </w:r>
                            <w:r>
                              <w:t xml:space="preserve"> around household by reading its chemical formula</w:t>
                            </w:r>
                            <w:r w:rsidR="00313911">
                              <w:t xml:space="preserve"> or chemical name</w:t>
                            </w:r>
                            <w:r>
                              <w:t>?</w:t>
                            </w:r>
                          </w:p>
                          <w:p w:rsidR="00344B80" w:rsidRDefault="00344B80" w:rsidP="004A6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bike would you recommend to buy to have a special resistance to corrosion</w:t>
                            </w:r>
                            <w:r w:rsidR="00313911">
                              <w:t xml:space="preserve"> and why</w:t>
                            </w:r>
                            <w:r>
                              <w:t>?</w:t>
                            </w:r>
                          </w:p>
                          <w:p w:rsidR="00344B80" w:rsidRDefault="00344B80" w:rsidP="004A6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are chemical reaction</w:t>
                            </w:r>
                            <w:r w:rsidR="00313911">
                              <w:t>s</w:t>
                            </w:r>
                            <w:r>
                              <w:t xml:space="preserve"> related to food preservation?</w:t>
                            </w:r>
                          </w:p>
                          <w:p w:rsidR="00344B80" w:rsidRDefault="00344B80" w:rsidP="004A6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When might it be important for you to use </w:t>
                            </w:r>
                            <w:r w:rsidR="00313911">
                              <w:t xml:space="preserve">the </w:t>
                            </w:r>
                            <w:r>
                              <w:t>knowledge of speeding up or slowing down chemical reactions?</w:t>
                            </w:r>
                          </w:p>
                          <w:p w:rsidR="00CE7F8D" w:rsidRDefault="00CE7F8D" w:rsidP="004A6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chemical processes are used by First nations?</w:t>
                            </w:r>
                          </w:p>
                          <w:p w:rsidR="00CE7F8D" w:rsidRDefault="00CE7F8D" w:rsidP="00CE7F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 w:rsidRPr="00CE7F8D">
                              <w:rPr>
                                <w:lang w:val="en-CA"/>
                              </w:rPr>
                              <w:t>How are traditional medicines prepared for different uses?</w:t>
                            </w:r>
                          </w:p>
                          <w:p w:rsidR="00A36DFD" w:rsidRDefault="00A36DFD" w:rsidP="00A36DFD">
                            <w:pPr>
                              <w:pStyle w:val="ListParagraph"/>
                              <w:rPr>
                                <w:lang w:val="en-CA"/>
                              </w:rPr>
                            </w:pPr>
                          </w:p>
                          <w:p w:rsidR="00A36DFD" w:rsidRDefault="00A36DFD" w:rsidP="00A36DFD">
                            <w:pPr>
                              <w:pStyle w:val="ListParagraph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OR</w:t>
                            </w:r>
                          </w:p>
                          <w:p w:rsidR="00A36DFD" w:rsidRDefault="00A36DFD" w:rsidP="00A36DFD">
                            <w:pPr>
                              <w:pStyle w:val="ListParagraph"/>
                              <w:rPr>
                                <w:lang w:val="en-CA"/>
                              </w:rPr>
                            </w:pPr>
                          </w:p>
                          <w:p w:rsidR="00A36DFD" w:rsidRPr="00A36DFD" w:rsidRDefault="00A36DFD" w:rsidP="00A36DFD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Come up with your own question. Teacher`s approval is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20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05pt;margin-top:31.15pt;width:489.75pt;height:43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">
                <v:textbox>
                  <w:txbxContent>
                    <w:p w:rsidR="004A6D73" w:rsidRDefault="004A6D73" w:rsidP="004A6D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issues we need to consider in applying nanotechnology?</w:t>
                      </w:r>
                    </w:p>
                    <w:p w:rsidR="004A6D73" w:rsidRDefault="004A6D73" w:rsidP="004A6D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Most of the compounds have practical uses. Pick any three out of the chemistry unit and research their practical uses. What are the practical uses of ____, ____, and ___</w:t>
                      </w:r>
                      <w:r w:rsidR="00A36DFD">
                        <w:t xml:space="preserve">_? </w:t>
                      </w:r>
                      <w:r w:rsidR="00313911">
                        <w:t>Which one is most valuable</w:t>
                      </w:r>
                      <w:r>
                        <w:t>?</w:t>
                      </w:r>
                    </w:p>
                    <w:p w:rsidR="00485169" w:rsidRDefault="00485169" w:rsidP="004A6D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your body produces lactic acid after a heavy workout and why cooling down after exercise helps prevent a build-up of lactic acid?</w:t>
                      </w:r>
                    </w:p>
                    <w:p w:rsidR="00485169" w:rsidRDefault="00485169" w:rsidP="004A6D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what situations might it be beneficial to apply a gentle acid directly to skin or hair?</w:t>
                      </w:r>
                    </w:p>
                    <w:p w:rsidR="00485169" w:rsidRDefault="00485169" w:rsidP="004A6D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can we halt the acidification of our oceans?</w:t>
                      </w:r>
                    </w:p>
                    <w:p w:rsidR="00485169" w:rsidRDefault="00485169" w:rsidP="004A6D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acidification of ou</w:t>
                      </w:r>
                      <w:r w:rsidR="00CE7F8D">
                        <w:t>r</w:t>
                      </w:r>
                      <w:r>
                        <w:t xml:space="preserve"> oceans is a problem?</w:t>
                      </w:r>
                    </w:p>
                    <w:p w:rsidR="00485169" w:rsidRDefault="00485169" w:rsidP="004A6D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being done to preserve famous statues around the world made from limestone like the Great Sphinx of Giza?</w:t>
                      </w:r>
                    </w:p>
                    <w:p w:rsidR="00485169" w:rsidRDefault="00485169" w:rsidP="004A6D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environmental concerns would you need to consider to refine mineral deposits into lead metal and zinc metal?</w:t>
                      </w:r>
                    </w:p>
                    <w:p w:rsidR="00344B80" w:rsidRDefault="00344B80" w:rsidP="00344B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acids and bases are used around our home, or in hair care products, or in art, or in cosmetics</w:t>
                      </w:r>
                      <w:r w:rsidR="00313911">
                        <w:t xml:space="preserve"> or in etc.</w:t>
                      </w:r>
                      <w:r>
                        <w:t>?</w:t>
                      </w:r>
                    </w:p>
                    <w:p w:rsidR="00344B80" w:rsidRDefault="00344B80" w:rsidP="004A6D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might it be important to recognize the type of compound</w:t>
                      </w:r>
                      <w:r w:rsidR="00313911">
                        <w:t>s</w:t>
                      </w:r>
                      <w:r>
                        <w:t xml:space="preserve"> around household by reading its chemical formula</w:t>
                      </w:r>
                      <w:r w:rsidR="00313911">
                        <w:t xml:space="preserve"> or chemical name</w:t>
                      </w:r>
                      <w:r>
                        <w:t>?</w:t>
                      </w:r>
                    </w:p>
                    <w:p w:rsidR="00344B80" w:rsidRDefault="00344B80" w:rsidP="004A6D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bike would you recommend to buy to have a special resistance to corrosion</w:t>
                      </w:r>
                      <w:r w:rsidR="00313911">
                        <w:t xml:space="preserve"> and why</w:t>
                      </w:r>
                      <w:r>
                        <w:t>?</w:t>
                      </w:r>
                    </w:p>
                    <w:p w:rsidR="00344B80" w:rsidRDefault="00344B80" w:rsidP="004A6D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are chemical reaction</w:t>
                      </w:r>
                      <w:r w:rsidR="00313911">
                        <w:t>s</w:t>
                      </w:r>
                      <w:r>
                        <w:t xml:space="preserve"> related to food preservation?</w:t>
                      </w:r>
                    </w:p>
                    <w:p w:rsidR="00344B80" w:rsidRDefault="00344B80" w:rsidP="004A6D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When might it be important for you to use </w:t>
                      </w:r>
                      <w:r w:rsidR="00313911">
                        <w:t xml:space="preserve">the </w:t>
                      </w:r>
                      <w:r>
                        <w:t>knowledge of speeding up or slowing down chemical reactions?</w:t>
                      </w:r>
                    </w:p>
                    <w:p w:rsidR="00CE7F8D" w:rsidRDefault="00CE7F8D" w:rsidP="004A6D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chemical processes are used by First nations?</w:t>
                      </w:r>
                    </w:p>
                    <w:p w:rsidR="00CE7F8D" w:rsidRDefault="00CE7F8D" w:rsidP="00CE7F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 w:rsidRPr="00CE7F8D">
                        <w:rPr>
                          <w:lang w:val="en-CA"/>
                        </w:rPr>
                        <w:t>How are traditional medicines prepared for different uses?</w:t>
                      </w:r>
                    </w:p>
                    <w:p w:rsidR="00A36DFD" w:rsidRDefault="00A36DFD" w:rsidP="00A36DFD">
                      <w:pPr>
                        <w:pStyle w:val="ListParagraph"/>
                        <w:rPr>
                          <w:lang w:val="en-CA"/>
                        </w:rPr>
                      </w:pPr>
                    </w:p>
                    <w:p w:rsidR="00A36DFD" w:rsidRDefault="00A36DFD" w:rsidP="00A36DFD">
                      <w:pPr>
                        <w:pStyle w:val="ListParagraph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OR</w:t>
                      </w:r>
                    </w:p>
                    <w:p w:rsidR="00A36DFD" w:rsidRDefault="00A36DFD" w:rsidP="00A36DFD">
                      <w:pPr>
                        <w:pStyle w:val="ListParagraph"/>
                        <w:rPr>
                          <w:lang w:val="en-CA"/>
                        </w:rPr>
                      </w:pPr>
                    </w:p>
                    <w:p w:rsidR="00A36DFD" w:rsidRPr="00A36DFD" w:rsidRDefault="00A36DFD" w:rsidP="00A36DFD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Come up with your own question. Teacher`s approval is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</w:rPr>
        <w:t xml:space="preserve">B) </w:t>
      </w:r>
      <w:r w:rsidRPr="00CB7DEA">
        <w:rPr>
          <w:rFonts w:ascii="Comic Sans MS" w:eastAsia="Comic Sans MS" w:hAnsi="Comic Sans MS" w:cs="Comic Sans MS"/>
          <w:b/>
        </w:rPr>
        <w:t>Here’s a list of essential questions you can choose from as well.</w:t>
      </w:r>
    </w:p>
    <w:p w:rsidR="004A6D7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              </w:t>
      </w:r>
      <w:r w:rsidR="004A6D73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</w:t>
      </w:r>
    </w:p>
    <w:p w:rsidR="00820E5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Step 1: </w:t>
      </w:r>
    </w:p>
    <w:p w:rsidR="00820E53" w:rsidRDefault="00CB7DEA">
      <w:r>
        <w:rPr>
          <w:rFonts w:ascii="Comic Sans MS" w:eastAsia="Comic Sans MS" w:hAnsi="Comic Sans MS" w:cs="Comic Sans MS"/>
        </w:rPr>
        <w:t>Your</w:t>
      </w:r>
      <w:r w:rsidR="00F81F78">
        <w:rPr>
          <w:rFonts w:ascii="Comic Sans MS" w:eastAsia="Comic Sans MS" w:hAnsi="Comic Sans MS" w:cs="Comic Sans MS"/>
        </w:rPr>
        <w:t xml:space="preserve"> research question is</w:t>
      </w:r>
      <w:r>
        <w:rPr>
          <w:rFonts w:ascii="Comic Sans MS" w:eastAsia="Comic Sans MS" w:hAnsi="Comic Sans MS" w:cs="Comic Sans MS"/>
        </w:rPr>
        <w:t>…</w:t>
      </w:r>
    </w:p>
    <w:tbl>
      <w:tblPr>
        <w:tblStyle w:val="a"/>
        <w:tblW w:w="9782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2"/>
      </w:tblGrid>
      <w:tr w:rsidR="00820E53" w:rsidTr="00CB7DEA">
        <w:tc>
          <w:tcPr>
            <w:tcW w:w="9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820E53">
            <w:pPr>
              <w:widowControl w:val="0"/>
              <w:spacing w:line="240" w:lineRule="auto"/>
            </w:pPr>
          </w:p>
          <w:p w:rsidR="00820E53" w:rsidRDefault="00820E53">
            <w:pPr>
              <w:widowControl w:val="0"/>
              <w:spacing w:line="240" w:lineRule="auto"/>
            </w:pPr>
          </w:p>
          <w:p w:rsidR="00820E53" w:rsidRDefault="00820E53">
            <w:pPr>
              <w:widowControl w:val="0"/>
              <w:spacing w:line="240" w:lineRule="auto"/>
            </w:pPr>
          </w:p>
          <w:p w:rsidR="00A36DFD" w:rsidRDefault="00A36DFD">
            <w:pPr>
              <w:widowControl w:val="0"/>
              <w:spacing w:line="240" w:lineRule="auto"/>
            </w:pPr>
          </w:p>
        </w:tc>
      </w:tr>
    </w:tbl>
    <w:p w:rsidR="00820E53" w:rsidRDefault="00820E53">
      <w:pPr>
        <w:rPr>
          <w:rFonts w:ascii="Comic Sans MS" w:eastAsia="Comic Sans MS" w:hAnsi="Comic Sans MS" w:cs="Comic Sans MS"/>
        </w:rPr>
      </w:pPr>
    </w:p>
    <w:p w:rsidR="00820E5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Why did you select this question?</w:t>
      </w:r>
    </w:p>
    <w:tbl>
      <w:tblPr>
        <w:tblStyle w:val="a0"/>
        <w:tblW w:w="9782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2"/>
      </w:tblGrid>
      <w:tr w:rsidR="00820E53" w:rsidTr="00CB7DEA">
        <w:tc>
          <w:tcPr>
            <w:tcW w:w="9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:rsidR="00820E53" w:rsidRDefault="00820E53">
      <w:pPr>
        <w:rPr>
          <w:rFonts w:ascii="Comic Sans MS" w:eastAsia="Comic Sans MS" w:hAnsi="Comic Sans MS" w:cs="Comic Sans MS"/>
        </w:rPr>
      </w:pPr>
    </w:p>
    <w:p w:rsidR="00820E53" w:rsidRDefault="00CE7F8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Provide </w:t>
      </w:r>
      <w:r w:rsidR="00A36DFD">
        <w:rPr>
          <w:rFonts w:ascii="Comic Sans MS" w:eastAsia="Comic Sans MS" w:hAnsi="Comic Sans MS" w:cs="Comic Sans MS"/>
        </w:rPr>
        <w:t>definitions of the key words in your question</w:t>
      </w:r>
      <w:r w:rsidR="007D5E2F">
        <w:rPr>
          <w:rFonts w:ascii="Comic Sans MS" w:eastAsia="Comic Sans MS" w:hAnsi="Comic Sans MS" w:cs="Comic Sans MS"/>
        </w:rPr>
        <w:t xml:space="preserve"> and</w:t>
      </w:r>
      <w:r w:rsidR="007D5E2F">
        <w:rPr>
          <w:rFonts w:ascii="Comic Sans MS" w:eastAsia="Comic Sans MS" w:hAnsi="Comic Sans MS" w:cs="Comic Sans MS"/>
          <w:lang w:val="en-CA"/>
        </w:rPr>
        <w:t>/</w:t>
      </w:r>
      <w:r w:rsidR="007D5E2F">
        <w:rPr>
          <w:rFonts w:ascii="Comic Sans MS" w:eastAsia="Comic Sans MS" w:hAnsi="Comic Sans MS" w:cs="Comic Sans MS"/>
        </w:rPr>
        <w:t>or key background information</w:t>
      </w:r>
      <w:r w:rsidR="00A36DFD">
        <w:rPr>
          <w:rFonts w:ascii="Comic Sans MS" w:eastAsia="Comic Sans MS" w:hAnsi="Comic Sans MS" w:cs="Comic Sans MS"/>
        </w:rPr>
        <w:t>.</w:t>
      </w:r>
    </w:p>
    <w:p w:rsidR="00820E53" w:rsidRDefault="00820E53">
      <w:pPr>
        <w:rPr>
          <w:rFonts w:ascii="Comic Sans MS" w:eastAsia="Comic Sans MS" w:hAnsi="Comic Sans MS" w:cs="Comic Sans MS"/>
        </w:rPr>
      </w:pPr>
    </w:p>
    <w:tbl>
      <w:tblPr>
        <w:tblStyle w:val="a1"/>
        <w:tblW w:w="9797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7"/>
      </w:tblGrid>
      <w:tr w:rsidR="00820E53" w:rsidTr="00CB7DEA">
        <w:trPr>
          <w:trHeight w:val="4957"/>
        </w:trPr>
        <w:tc>
          <w:tcPr>
            <w:tcW w:w="9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:rsidR="00820E53" w:rsidRDefault="00820E53"/>
    <w:p w:rsidR="00820E53" w:rsidRDefault="00CB7DE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S</w:t>
      </w:r>
      <w:r w:rsidR="00F81F78">
        <w:rPr>
          <w:rFonts w:ascii="Comic Sans MS" w:eastAsia="Comic Sans MS" w:hAnsi="Comic Sans MS" w:cs="Comic Sans MS"/>
        </w:rPr>
        <w:t>tep 2:</w:t>
      </w:r>
    </w:p>
    <w:p w:rsidR="00820E5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Take notes to help you answer your question.  You are expected to use more than one source to develop a balanced response to your question.</w:t>
      </w:r>
      <w:r w:rsidR="00530F04">
        <w:rPr>
          <w:rFonts w:ascii="Comic Sans MS" w:eastAsia="Comic Sans MS" w:hAnsi="Comic Sans MS" w:cs="Comic Sans MS"/>
        </w:rPr>
        <w:t xml:space="preserve"> (Use sample note sheet below or the one from the library blog)</w:t>
      </w:r>
    </w:p>
    <w:tbl>
      <w:tblPr>
        <w:tblStyle w:val="a2"/>
        <w:tblW w:w="10348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9"/>
        <w:gridCol w:w="8559"/>
      </w:tblGrid>
      <w:tr w:rsidR="00530F04" w:rsidTr="00530F04"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Source #</w:t>
            </w:r>
          </w:p>
        </w:tc>
        <w:tc>
          <w:tcPr>
            <w:tcW w:w="8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Information gathered from this source.  For example, notes, comments follow-up questions.  ****Please make sure to hand-in your research notes****</w:t>
            </w:r>
          </w:p>
        </w:tc>
      </w:tr>
      <w:tr w:rsidR="00530F04" w:rsidTr="00530F04"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530F04" w:rsidTr="00530F04"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530F04" w:rsidTr="00530F04"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:rsidR="00530F04" w:rsidRDefault="00530F04">
      <w:pPr>
        <w:rPr>
          <w:rFonts w:ascii="Comic Sans MS" w:eastAsia="Comic Sans MS" w:hAnsi="Comic Sans MS" w:cs="Comic Sans MS"/>
        </w:rPr>
      </w:pPr>
    </w:p>
    <w:p w:rsidR="00530F04" w:rsidRDefault="00530F0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Step 3</w:t>
      </w:r>
    </w:p>
    <w:p w:rsidR="00530F04" w:rsidRDefault="00530F0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Create your bibliography using </w:t>
      </w:r>
      <w:proofErr w:type="spellStart"/>
      <w:r>
        <w:rPr>
          <w:rFonts w:ascii="Comic Sans MS" w:eastAsia="Comic Sans MS" w:hAnsi="Comic Sans MS" w:cs="Comic Sans MS"/>
        </w:rPr>
        <w:t>EasyBib</w:t>
      </w:r>
      <w:proofErr w:type="spellEnd"/>
      <w:r>
        <w:rPr>
          <w:rFonts w:ascii="Comic Sans MS" w:eastAsia="Comic Sans MS" w:hAnsi="Comic Sans MS" w:cs="Comic Sans MS"/>
        </w:rPr>
        <w:t xml:space="preserve"> and attach it as a Word document to your project.</w:t>
      </w:r>
      <w:r>
        <w:rPr>
          <w:rFonts w:ascii="Comic Sans MS" w:eastAsia="Comic Sans MS" w:hAnsi="Comic Sans MS" w:cs="Comic Sans MS"/>
        </w:rPr>
        <w:br w:type="page"/>
      </w:r>
    </w:p>
    <w:p w:rsidR="00820E5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Refer to the following marking rubric to guide you while you prepare your mini-poster.</w:t>
      </w:r>
    </w:p>
    <w:p w:rsidR="00313911" w:rsidRDefault="00F81F78" w:rsidP="00313911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omic Sans MS" w:eastAsia="Comic Sans MS" w:hAnsi="Comic Sans MS" w:cs="Comic Sans MS"/>
          <w:b/>
        </w:rPr>
        <w:t xml:space="preserve">Sc. 10 </w:t>
      </w:r>
      <w:r w:rsidR="00313911">
        <w:rPr>
          <w:rFonts w:ascii="Comic Sans MS" w:eastAsia="Comic Sans MS" w:hAnsi="Comic Sans MS" w:cs="Comic Sans MS"/>
          <w:b/>
        </w:rPr>
        <w:t xml:space="preserve">Inquiry: </w:t>
      </w:r>
      <w:r w:rsidR="00313911" w:rsidRPr="00313911">
        <w:rPr>
          <w:rFonts w:ascii="Comic Sans MS" w:eastAsia="Comic Sans MS" w:hAnsi="Comic Sans MS" w:cs="Comic Sans MS"/>
          <w:b/>
        </w:rPr>
        <w:t>What chemical processes - personal, local, or global - affect your life?</w:t>
      </w:r>
      <w:r w:rsidR="00313911">
        <w:rPr>
          <w:rFonts w:ascii="Calibri" w:hAnsi="Calibri"/>
          <w:color w:val="000000"/>
        </w:rPr>
        <w:t xml:space="preserve"> </w:t>
      </w:r>
    </w:p>
    <w:p w:rsidR="00820E53" w:rsidRDefault="00F81F7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Name: _______________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Due: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313911">
        <w:rPr>
          <w:rFonts w:ascii="Comic Sans MS" w:eastAsia="Comic Sans MS" w:hAnsi="Comic Sans MS" w:cs="Comic Sans MS"/>
          <w:sz w:val="24"/>
          <w:szCs w:val="24"/>
        </w:rPr>
        <w:t>___________</w:t>
      </w:r>
    </w:p>
    <w:p w:rsidR="00820E53" w:rsidRDefault="00F81F7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Block: _____________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ab/>
        <w:t>Total: ________/16</w:t>
      </w:r>
    </w:p>
    <w:p w:rsidR="00820E5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There are two parts to this project.  </w:t>
      </w:r>
    </w:p>
    <w:p w:rsidR="00820E53" w:rsidRDefault="00F81F7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***Please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hand-in this grading sheet along with your assignment***</w:t>
      </w:r>
    </w:p>
    <w:p w:rsidR="00820E53" w:rsidRDefault="00F81F78">
      <w:pPr>
        <w:rPr>
          <w:rFonts w:ascii="Comic Sans MS" w:eastAsia="Comic Sans MS" w:hAnsi="Comic Sans MS" w:cs="Comic Sans MS"/>
          <w:b/>
          <w:color w:val="351C75"/>
        </w:rPr>
      </w:pPr>
      <w:r>
        <w:rPr>
          <w:rFonts w:ascii="Comic Sans MS" w:eastAsia="Comic Sans MS" w:hAnsi="Comic Sans MS" w:cs="Comic Sans MS"/>
          <w:b/>
          <w:color w:val="351C75"/>
        </w:rPr>
        <w:t>Part 1)</w:t>
      </w:r>
    </w:p>
    <w:p w:rsidR="00820E5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Review your </w:t>
      </w:r>
      <w:r w:rsidR="00313911">
        <w:rPr>
          <w:rFonts w:ascii="Comic Sans MS" w:eastAsia="Comic Sans MS" w:hAnsi="Comic Sans MS" w:cs="Comic Sans MS"/>
        </w:rPr>
        <w:t xml:space="preserve">research </w:t>
      </w:r>
      <w:r>
        <w:rPr>
          <w:rFonts w:ascii="Comic Sans MS" w:eastAsia="Comic Sans MS" w:hAnsi="Comic Sans MS" w:cs="Comic Sans MS"/>
        </w:rPr>
        <w:t xml:space="preserve">notes </w:t>
      </w:r>
      <w:r w:rsidR="00313911">
        <w:rPr>
          <w:rFonts w:ascii="Comic Sans MS" w:eastAsia="Comic Sans MS" w:hAnsi="Comic Sans MS" w:cs="Comic Sans MS"/>
        </w:rPr>
        <w:t>and submit with your poster.</w:t>
      </w:r>
    </w:p>
    <w:p w:rsidR="00820E53" w:rsidRDefault="00F81F78">
      <w:pPr>
        <w:rPr>
          <w:rFonts w:ascii="Comic Sans MS" w:eastAsia="Comic Sans MS" w:hAnsi="Comic Sans MS" w:cs="Comic Sans MS"/>
          <w:color w:val="351C75"/>
          <w:sz w:val="24"/>
          <w:szCs w:val="24"/>
        </w:rPr>
      </w:pPr>
      <w:r>
        <w:rPr>
          <w:rFonts w:ascii="Comic Sans MS" w:eastAsia="Comic Sans MS" w:hAnsi="Comic Sans MS" w:cs="Comic Sans MS"/>
          <w:color w:val="351C75"/>
          <w:sz w:val="24"/>
          <w:szCs w:val="24"/>
        </w:rPr>
        <w:t>Part 2)</w:t>
      </w:r>
    </w:p>
    <w:p w:rsidR="00820E5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Please answer your question by preparing a mini -poster (a single 8.5 X 11 sheet of paper).  You are encouraged to use Google Drawing or other electronic poster templates such as Explain Everything to create your poster.</w:t>
      </w:r>
    </w:p>
    <w:p w:rsidR="00820E5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Use the grading rubric to guide you as you complete this assignment</w:t>
      </w:r>
    </w:p>
    <w:tbl>
      <w:tblPr>
        <w:tblStyle w:val="a3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535"/>
        <w:gridCol w:w="1650"/>
        <w:gridCol w:w="1470"/>
        <w:gridCol w:w="1335"/>
      </w:tblGrid>
      <w:tr w:rsidR="00820E53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GRADING RUBRIC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</w:tr>
      <w:tr w:rsidR="00820E53">
        <w:trPr>
          <w:trHeight w:val="74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Timeliness = LRQ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 time:  class time is used efficiently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Excused absence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Not on time</w:t>
            </w:r>
          </w:p>
        </w:tc>
      </w:tr>
      <w:tr w:rsidR="00820E53">
        <w:trPr>
          <w:trHeight w:val="260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Knowledge:</w:t>
            </w:r>
          </w:p>
          <w:p w:rsidR="00820E53" w:rsidRDefault="00F81F78" w:rsidP="0031391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Clear and concise understanding of </w:t>
            </w:r>
            <w:r w:rsidR="00313911">
              <w:rPr>
                <w:rFonts w:ascii="Comic Sans MS" w:eastAsia="Comic Sans MS" w:hAnsi="Comic Sans MS" w:cs="Comic Sans MS"/>
                <w:sz w:val="20"/>
                <w:szCs w:val="20"/>
              </w:rPr>
              <w:t>the topic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 w:rsidP="0031391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research</w:t>
            </w:r>
            <w:r w:rsidR="00E16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question is thoroughly answered.</w:t>
            </w:r>
            <w:bookmarkStart w:id="0" w:name="_GoBack"/>
            <w:bookmarkEnd w:id="0"/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820E53">
        <w:trPr>
          <w:trHeight w:val="128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Thought and creativity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Work is in-depth, reflective and thoughtful.  A creative approach is used.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820E53">
        <w:trPr>
          <w:trHeight w:val="128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Neatness and Organization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Care and attention was taken. I can tell you put effort and care into your mini-poster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Neat and creative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 little neat and a little creative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F81F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Lacks neatness and creativity</w:t>
            </w:r>
          </w:p>
        </w:tc>
      </w:tr>
    </w:tbl>
    <w:p w:rsidR="00820E5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1155CC"/>
            <w:u w:val="single"/>
          </w:rPr>
          <w:t>MLA Format</w:t>
        </w:r>
      </w:hyperlink>
    </w:p>
    <w:p w:rsidR="00820E5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Bibliography:  Please include at least 3 sources to support your response.  You must reference each assertion or claim</w:t>
      </w:r>
      <w:r w:rsidR="00530F04">
        <w:rPr>
          <w:rFonts w:ascii="Comic Sans MS" w:eastAsia="Comic Sans MS" w:hAnsi="Comic Sans MS" w:cs="Comic Sans MS"/>
        </w:rPr>
        <w:t>.  Don’t forget to cite images, videos, etc.</w:t>
      </w:r>
    </w:p>
    <w:sectPr w:rsidR="00820E53" w:rsidSect="00313911">
      <w:footerReference w:type="default" r:id="rId8"/>
      <w:headerReference w:type="first" r:id="rId9"/>
      <w:footerReference w:type="first" r:id="rId10"/>
      <w:pgSz w:w="11909" w:h="16834"/>
      <w:pgMar w:top="1440" w:right="1440" w:bottom="1135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78" w:rsidRDefault="00F81F78">
      <w:pPr>
        <w:spacing w:line="240" w:lineRule="auto"/>
      </w:pPr>
      <w:r>
        <w:separator/>
      </w:r>
    </w:p>
  </w:endnote>
  <w:endnote w:type="continuationSeparator" w:id="0">
    <w:p w:rsidR="00F81F78" w:rsidRDefault="00F81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53" w:rsidRDefault="00F81F78">
    <w:pPr>
      <w:jc w:val="right"/>
    </w:pPr>
    <w:r>
      <w:fldChar w:fldCharType="begin"/>
    </w:r>
    <w:r>
      <w:instrText>PAGE</w:instrText>
    </w:r>
    <w:r>
      <w:fldChar w:fldCharType="separate"/>
    </w:r>
    <w:r w:rsidR="00E1624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53" w:rsidRDefault="00820E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78" w:rsidRDefault="00F81F78">
      <w:pPr>
        <w:spacing w:line="240" w:lineRule="auto"/>
      </w:pPr>
      <w:r>
        <w:separator/>
      </w:r>
    </w:p>
  </w:footnote>
  <w:footnote w:type="continuationSeparator" w:id="0">
    <w:p w:rsidR="00F81F78" w:rsidRDefault="00F81F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53" w:rsidRDefault="00820E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0E4B"/>
    <w:multiLevelType w:val="hybridMultilevel"/>
    <w:tmpl w:val="51360E40"/>
    <w:lvl w:ilvl="0" w:tplc="4D2AA83A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4497"/>
    <w:multiLevelType w:val="hybridMultilevel"/>
    <w:tmpl w:val="7C52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0E22"/>
    <w:multiLevelType w:val="hybridMultilevel"/>
    <w:tmpl w:val="997A5E6E"/>
    <w:lvl w:ilvl="0" w:tplc="CA62C5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E0777"/>
    <w:multiLevelType w:val="hybridMultilevel"/>
    <w:tmpl w:val="F4367644"/>
    <w:lvl w:ilvl="0" w:tplc="29646AB4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0E53"/>
    <w:rsid w:val="00074911"/>
    <w:rsid w:val="00313911"/>
    <w:rsid w:val="003240E7"/>
    <w:rsid w:val="00344B80"/>
    <w:rsid w:val="00485169"/>
    <w:rsid w:val="004A6D73"/>
    <w:rsid w:val="00530F04"/>
    <w:rsid w:val="007D5E2F"/>
    <w:rsid w:val="00820E53"/>
    <w:rsid w:val="00884868"/>
    <w:rsid w:val="008C6F0C"/>
    <w:rsid w:val="00A36DFD"/>
    <w:rsid w:val="00B918FE"/>
    <w:rsid w:val="00CB7DEA"/>
    <w:rsid w:val="00CE7F8D"/>
    <w:rsid w:val="00E16244"/>
    <w:rsid w:val="00F8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7A117-38AD-4B5B-B31A-74C05AF1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A6D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tationmachine.net/mla7/cite-a-website/manu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Sokolova</dc:creator>
  <cp:lastModifiedBy>Kathleen Yan</cp:lastModifiedBy>
  <cp:revision>10</cp:revision>
  <dcterms:created xsi:type="dcterms:W3CDTF">2017-11-01T22:14:00Z</dcterms:created>
  <dcterms:modified xsi:type="dcterms:W3CDTF">2017-11-06T22:19:00Z</dcterms:modified>
</cp:coreProperties>
</file>