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5A3C3B">
      <w:proofErr w:type="spellStart"/>
      <w:r>
        <w:t>Sci</w:t>
      </w:r>
      <w:proofErr w:type="spellEnd"/>
      <w:r>
        <w:t xml:space="preserve"> 9     CYU p </w:t>
      </w:r>
      <w:proofErr w:type="gramStart"/>
      <w:r>
        <w:t>47  #</w:t>
      </w:r>
      <w:proofErr w:type="gramEnd"/>
      <w:r>
        <w:t>5-15</w:t>
      </w:r>
    </w:p>
    <w:p w:rsidR="005A3C3B" w:rsidRDefault="005A3C3B">
      <w:r>
        <w:t>5. The sequence of nucleotides determines the genetic code.</w:t>
      </w:r>
    </w:p>
    <w:p w:rsidR="005A3C3B" w:rsidRDefault="005A3C3B">
      <w:r>
        <w:t>6. the human genome is a human’s entire set of genes.</w:t>
      </w:r>
    </w:p>
    <w:p w:rsidR="005A3C3B" w:rsidRDefault="005A3C3B">
      <w:r>
        <w:t xml:space="preserve">7.       1 – base pairs, 2 – </w:t>
      </w:r>
      <w:proofErr w:type="gramStart"/>
      <w:r>
        <w:t xml:space="preserve">nucleotide,   </w:t>
      </w:r>
      <w:proofErr w:type="gramEnd"/>
      <w:r>
        <w:t xml:space="preserve"> 3 – chromatin    4-nucleus</w:t>
      </w:r>
    </w:p>
    <w:p w:rsidR="005A3C3B" w:rsidRDefault="005A3C3B">
      <w:r>
        <w:t>8. a) proteins in the cytoplasm     b) amino acids are the building blocks of proteins</w:t>
      </w:r>
    </w:p>
    <w:p w:rsidR="005A3C3B" w:rsidRDefault="005A3C3B">
      <w:r>
        <w:t>9. enzymes are proteins that control chemical reactions in the body.</w:t>
      </w:r>
    </w:p>
    <w:p w:rsidR="005A3C3B" w:rsidRDefault="005A3C3B">
      <w:r>
        <w:t>10. a) Two structural proteins are keratin and collagen    b) keratin – hair and fingernails, collagen in skin and bones</w:t>
      </w:r>
    </w:p>
    <w:p w:rsidR="005A3C3B" w:rsidRDefault="005A3C3B">
      <w:r>
        <w:t>11. Three proteins found in blood are fibrinogen (helps clotting), insulin (controls blood sugar levels), hemoglobin (carries oxygen to cells)</w:t>
      </w:r>
    </w:p>
    <w:p w:rsidR="005A3C3B" w:rsidRDefault="005A3C3B">
      <w:r>
        <w:t xml:space="preserve">12. DNA holds all the information to build any protein. genes are sections of DNA that code for a specific protein. </w:t>
      </w:r>
    </w:p>
    <w:p w:rsidR="005A3C3B" w:rsidRDefault="005A3C3B">
      <w:r>
        <w:t>13. The genetic code is transferred from nucleus to cytoplasm via messenger RNA</w:t>
      </w:r>
    </w:p>
    <w:p w:rsidR="005A3C3B" w:rsidRDefault="005A3C3B">
      <w:r>
        <w:t xml:space="preserve">14. RNA is different from DNA in that it is single-stranded, contains ribose for a sugar instead of deoxyribose, uses uracil instead of thymine. </w:t>
      </w:r>
    </w:p>
    <w:p w:rsidR="005A3C3B" w:rsidRDefault="005A3C3B">
      <w:r>
        <w:t xml:space="preserve">15. DNA unzips, </w:t>
      </w:r>
      <w:r w:rsidR="009C44BE">
        <w:t>RNA forms from a gene, RNA carries message out to cytoplasm to ribo</w:t>
      </w:r>
      <w:bookmarkStart w:id="0" w:name="_GoBack"/>
      <w:bookmarkEnd w:id="0"/>
      <w:r w:rsidR="009C44BE">
        <w:t xml:space="preserve">some, (ribosome reads message on RNA), amino acids attach to ribosomes, </w:t>
      </w:r>
      <w:r>
        <w:t>ribosomes manufacture protein</w:t>
      </w:r>
    </w:p>
    <w:p w:rsidR="005A3C3B" w:rsidRDefault="005A3C3B"/>
    <w:sectPr w:rsidR="005A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3B"/>
    <w:rsid w:val="00573CB5"/>
    <w:rsid w:val="005A3C3B"/>
    <w:rsid w:val="009C44BE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7D31"/>
  <w15:chartTrackingRefBased/>
  <w15:docId w15:val="{9F0205C9-AE04-43DF-9C05-A25FE584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2018-01-09T05:38:00Z</dcterms:created>
  <dcterms:modified xsi:type="dcterms:W3CDTF">2018-01-09T05:51:00Z</dcterms:modified>
</cp:coreProperties>
</file>